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8E8" w:rsidRPr="00E34DDD" w:rsidRDefault="005178E8" w:rsidP="005178E8">
      <w:pPr>
        <w:jc w:val="left"/>
        <w:rPr>
          <w:sz w:val="24"/>
          <w:szCs w:val="24"/>
        </w:rPr>
      </w:pPr>
    </w:p>
    <w:p w:rsidR="00AD6534" w:rsidRPr="00E34DDD" w:rsidRDefault="00AD6534" w:rsidP="005178E8">
      <w:pPr>
        <w:jc w:val="left"/>
        <w:rPr>
          <w:sz w:val="24"/>
          <w:szCs w:val="24"/>
        </w:rPr>
      </w:pPr>
    </w:p>
    <w:p w:rsidR="005178E8" w:rsidRPr="00E34DDD" w:rsidRDefault="005178E8" w:rsidP="005178E8">
      <w:pPr>
        <w:jc w:val="left"/>
        <w:rPr>
          <w:sz w:val="24"/>
          <w:szCs w:val="24"/>
        </w:rPr>
      </w:pPr>
    </w:p>
    <w:p w:rsidR="005178E8" w:rsidRPr="00E34DDD" w:rsidRDefault="005178E8" w:rsidP="0032465C">
      <w:pPr>
        <w:jc w:val="center"/>
        <w:rPr>
          <w:sz w:val="24"/>
          <w:szCs w:val="24"/>
        </w:rPr>
      </w:pPr>
    </w:p>
    <w:p w:rsidR="005178E8" w:rsidRPr="00E34DDD" w:rsidRDefault="005178E8" w:rsidP="005178E8">
      <w:pPr>
        <w:jc w:val="left"/>
        <w:rPr>
          <w:sz w:val="24"/>
          <w:szCs w:val="24"/>
        </w:rPr>
      </w:pPr>
    </w:p>
    <w:p w:rsidR="005178E8" w:rsidRPr="00E34DDD" w:rsidRDefault="005178E8" w:rsidP="003F6E2D">
      <w:pPr>
        <w:rPr>
          <w:sz w:val="24"/>
          <w:szCs w:val="24"/>
        </w:rPr>
        <w:sectPr w:rsidR="005178E8" w:rsidRPr="00E34DDD" w:rsidSect="006D76DD">
          <w:headerReference w:type="default" r:id="rId8"/>
          <w:pgSz w:w="11906" w:h="16838"/>
          <w:pgMar w:top="1134" w:right="850" w:bottom="1134" w:left="1701" w:header="708" w:footer="708" w:gutter="0"/>
          <w:cols w:num="2" w:space="709"/>
          <w:titlePg/>
          <w:docGrid w:linePitch="382"/>
        </w:sectPr>
      </w:pPr>
    </w:p>
    <w:p w:rsidR="0032465C" w:rsidRPr="00E34DDD" w:rsidRDefault="0032465C" w:rsidP="00BD577E">
      <w:pPr>
        <w:spacing w:line="360" w:lineRule="auto"/>
        <w:jc w:val="center"/>
        <w:rPr>
          <w:sz w:val="24"/>
          <w:szCs w:val="24"/>
        </w:rPr>
      </w:pPr>
    </w:p>
    <w:p w:rsidR="005178E8" w:rsidRPr="00E34DDD" w:rsidRDefault="00A05E82" w:rsidP="00BD577E">
      <w:pPr>
        <w:spacing w:line="360" w:lineRule="auto"/>
        <w:jc w:val="center"/>
        <w:rPr>
          <w:b/>
          <w:sz w:val="24"/>
          <w:szCs w:val="24"/>
        </w:rPr>
      </w:pPr>
      <w:r w:rsidRPr="00E34DDD">
        <w:rPr>
          <w:b/>
          <w:sz w:val="24"/>
          <w:szCs w:val="24"/>
        </w:rPr>
        <w:t xml:space="preserve">Положение о проведении Всероссийского конкурса </w:t>
      </w:r>
      <w:r w:rsidR="00557A5F" w:rsidRPr="00E34DDD">
        <w:rPr>
          <w:b/>
          <w:sz w:val="24"/>
          <w:szCs w:val="24"/>
        </w:rPr>
        <w:t>«В ритме жизни»</w:t>
      </w:r>
      <w:r w:rsidR="00D554FC">
        <w:rPr>
          <w:b/>
          <w:sz w:val="24"/>
          <w:szCs w:val="24"/>
        </w:rPr>
        <w:t>.</w:t>
      </w:r>
    </w:p>
    <w:p w:rsidR="0032465C" w:rsidRPr="00E34DDD" w:rsidRDefault="0032465C" w:rsidP="00BD577E">
      <w:pPr>
        <w:spacing w:line="360" w:lineRule="auto"/>
        <w:jc w:val="center"/>
        <w:rPr>
          <w:sz w:val="24"/>
          <w:szCs w:val="24"/>
        </w:rPr>
      </w:pPr>
    </w:p>
    <w:p w:rsidR="005178E8" w:rsidRPr="00E34DDD" w:rsidRDefault="00751A24" w:rsidP="00BD577E">
      <w:pPr>
        <w:pStyle w:val="a3"/>
        <w:numPr>
          <w:ilvl w:val="0"/>
          <w:numId w:val="1"/>
        </w:numPr>
        <w:spacing w:line="360" w:lineRule="auto"/>
        <w:ind w:left="0" w:firstLine="0"/>
        <w:jc w:val="center"/>
        <w:rPr>
          <w:b/>
          <w:sz w:val="24"/>
          <w:szCs w:val="24"/>
        </w:rPr>
      </w:pPr>
      <w:r w:rsidRPr="00E34DDD">
        <w:rPr>
          <w:b/>
          <w:sz w:val="24"/>
          <w:szCs w:val="24"/>
        </w:rPr>
        <w:t>Общие положения</w:t>
      </w:r>
    </w:p>
    <w:p w:rsidR="00365577" w:rsidRPr="00E34DDD" w:rsidRDefault="00640A40" w:rsidP="00587EC2">
      <w:pPr>
        <w:pStyle w:val="a3"/>
        <w:numPr>
          <w:ilvl w:val="1"/>
          <w:numId w:val="1"/>
        </w:numPr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>Всероссийский конкурс «В ритме жизни» (далее – Конкурс) проводится в соответствии с Распоряжением Правительства РФ от 20 октября 2016 г. № 2203-р «О Государственной стратегии противодействия распространению ВИЧ-инфекции в РФ на период до 2020 г. и дальнейшую перспективу», с Распоряжением Правительства Российской Федерации от 29 ноября 2014 г. № 2403-р «Основы государственной молодежной политики Российской Федерации до 2025 года».</w:t>
      </w:r>
    </w:p>
    <w:p w:rsidR="00751A24" w:rsidRPr="00E34DDD" w:rsidRDefault="00365577" w:rsidP="00587EC2">
      <w:pPr>
        <w:pStyle w:val="a3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>Настоящее положение определяет цель, задачи и требования к участникам конкурса,</w:t>
      </w:r>
      <w:r w:rsidR="005A64CA" w:rsidRPr="00E34DDD">
        <w:rPr>
          <w:sz w:val="24"/>
          <w:szCs w:val="24"/>
        </w:rPr>
        <w:t xml:space="preserve"> категории участников,</w:t>
      </w:r>
      <w:r w:rsidRPr="00E34DDD">
        <w:rPr>
          <w:sz w:val="24"/>
          <w:szCs w:val="24"/>
        </w:rPr>
        <w:t xml:space="preserve"> </w:t>
      </w:r>
      <w:r w:rsidR="005A64CA" w:rsidRPr="00E34DDD">
        <w:rPr>
          <w:sz w:val="24"/>
          <w:szCs w:val="24"/>
        </w:rPr>
        <w:t xml:space="preserve">организаторы конкурса, </w:t>
      </w:r>
      <w:r w:rsidR="00B85A06">
        <w:rPr>
          <w:sz w:val="24"/>
          <w:szCs w:val="24"/>
        </w:rPr>
        <w:t xml:space="preserve">порядок проведения, программу, </w:t>
      </w:r>
      <w:r w:rsidRPr="00E34DDD">
        <w:rPr>
          <w:sz w:val="24"/>
          <w:szCs w:val="24"/>
        </w:rPr>
        <w:t>условия участия.</w:t>
      </w:r>
    </w:p>
    <w:p w:rsidR="00135544" w:rsidRPr="00E34DDD" w:rsidRDefault="00365577" w:rsidP="0013554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E34DDD">
        <w:rPr>
          <w:b/>
          <w:sz w:val="24"/>
          <w:szCs w:val="24"/>
        </w:rPr>
        <w:t>Цель</w:t>
      </w:r>
      <w:r w:rsidR="00135544" w:rsidRPr="00E34DDD">
        <w:rPr>
          <w:b/>
          <w:sz w:val="24"/>
          <w:szCs w:val="24"/>
        </w:rPr>
        <w:t xml:space="preserve"> и задачи </w:t>
      </w:r>
      <w:r w:rsidRPr="00E34DDD">
        <w:rPr>
          <w:b/>
          <w:sz w:val="24"/>
          <w:szCs w:val="24"/>
        </w:rPr>
        <w:t xml:space="preserve"> Конкурса</w:t>
      </w:r>
    </w:p>
    <w:p w:rsidR="00365577" w:rsidRPr="00E34DDD" w:rsidRDefault="00135544" w:rsidP="00587EC2">
      <w:pPr>
        <w:pStyle w:val="a3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>2.1. Цель Конкурса –</w:t>
      </w:r>
      <w:r w:rsidR="00311205" w:rsidRPr="00E34DDD">
        <w:rPr>
          <w:sz w:val="24"/>
          <w:szCs w:val="24"/>
        </w:rPr>
        <w:t xml:space="preserve"> </w:t>
      </w:r>
      <w:r w:rsidR="00841625">
        <w:rPr>
          <w:sz w:val="24"/>
          <w:szCs w:val="24"/>
        </w:rPr>
        <w:t>привлечь внимание общества к данной проблеме, способствовать снижению и остановке темпов роста ВИЧ в молодежной среде.</w:t>
      </w:r>
    </w:p>
    <w:p w:rsidR="006D7395" w:rsidRDefault="00135544" w:rsidP="00587EC2">
      <w:pPr>
        <w:pStyle w:val="a3"/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>2.2</w:t>
      </w:r>
      <w:r w:rsidR="006D7395" w:rsidRPr="00E34DDD">
        <w:rPr>
          <w:sz w:val="24"/>
          <w:szCs w:val="24"/>
        </w:rPr>
        <w:t>. Задачи Конкурса:</w:t>
      </w:r>
    </w:p>
    <w:p w:rsidR="00841625" w:rsidRPr="00E34DDD" w:rsidRDefault="00B85A06" w:rsidP="00841625">
      <w:pPr>
        <w:pStyle w:val="a3"/>
        <w:autoSpaceDE w:val="0"/>
        <w:autoSpaceDN w:val="0"/>
        <w:adjustRightInd w:val="0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- повысть уровень знаний среди студентов и молодежи о способах профилактики </w:t>
      </w:r>
      <w:r w:rsidR="00841625">
        <w:rPr>
          <w:sz w:val="24"/>
          <w:szCs w:val="24"/>
        </w:rPr>
        <w:t>распространения ВИЧ и об ответственном поведении.</w:t>
      </w:r>
    </w:p>
    <w:p w:rsidR="006D7395" w:rsidRPr="00587EC2" w:rsidRDefault="00587EC2" w:rsidP="00587EC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6D7395" w:rsidRPr="00587EC2">
        <w:rPr>
          <w:sz w:val="24"/>
          <w:szCs w:val="24"/>
        </w:rPr>
        <w:t>профилактик</w:t>
      </w:r>
      <w:r w:rsidR="003A3113">
        <w:rPr>
          <w:sz w:val="24"/>
          <w:szCs w:val="24"/>
        </w:rPr>
        <w:t>а</w:t>
      </w:r>
      <w:r w:rsidR="006D7395" w:rsidRPr="00587EC2">
        <w:rPr>
          <w:sz w:val="24"/>
          <w:szCs w:val="24"/>
        </w:rPr>
        <w:t xml:space="preserve"> распространения ВИЧ-инфекции;</w:t>
      </w:r>
    </w:p>
    <w:p w:rsidR="006D7395" w:rsidRPr="00E34DDD" w:rsidRDefault="006D7395" w:rsidP="00587EC2">
      <w:pPr>
        <w:pStyle w:val="a3"/>
        <w:numPr>
          <w:ilvl w:val="0"/>
          <w:numId w:val="6"/>
        </w:numPr>
        <w:spacing w:line="360" w:lineRule="auto"/>
        <w:ind w:left="0" w:firstLine="0"/>
        <w:rPr>
          <w:sz w:val="24"/>
          <w:szCs w:val="24"/>
        </w:rPr>
      </w:pPr>
      <w:r w:rsidRPr="00E34DDD">
        <w:rPr>
          <w:sz w:val="24"/>
          <w:szCs w:val="24"/>
        </w:rPr>
        <w:t>создание</w:t>
      </w:r>
      <w:r w:rsidR="0032465C" w:rsidRPr="00E34DDD">
        <w:rPr>
          <w:sz w:val="24"/>
          <w:szCs w:val="24"/>
        </w:rPr>
        <w:t xml:space="preserve"> и распространение</w:t>
      </w:r>
      <w:r w:rsidRPr="00E34DDD">
        <w:rPr>
          <w:sz w:val="24"/>
          <w:szCs w:val="24"/>
        </w:rPr>
        <w:t xml:space="preserve"> современного визуального материала на тему профилактики распространения ВИЧ-инфекции </w:t>
      </w:r>
      <w:r w:rsidR="003A3113">
        <w:rPr>
          <w:sz w:val="24"/>
          <w:szCs w:val="24"/>
        </w:rPr>
        <w:t>среди студентов и молодежи</w:t>
      </w:r>
      <w:r w:rsidRPr="00E34DDD">
        <w:rPr>
          <w:sz w:val="24"/>
          <w:szCs w:val="24"/>
        </w:rPr>
        <w:t>;</w:t>
      </w:r>
    </w:p>
    <w:p w:rsidR="005A64CA" w:rsidRPr="00E34DDD" w:rsidRDefault="00841625" w:rsidP="00587EC2">
      <w:pPr>
        <w:pStyle w:val="a3"/>
        <w:numPr>
          <w:ilvl w:val="0"/>
          <w:numId w:val="6"/>
        </w:num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поиск и </w:t>
      </w:r>
      <w:r w:rsidR="003A3113">
        <w:rPr>
          <w:sz w:val="24"/>
          <w:szCs w:val="24"/>
        </w:rPr>
        <w:t>моделирование инновационных методов</w:t>
      </w:r>
      <w:r w:rsidR="004A21E7" w:rsidRPr="00E34DDD">
        <w:rPr>
          <w:sz w:val="24"/>
          <w:szCs w:val="24"/>
        </w:rPr>
        <w:t>, противодействующих распространению ВИЧ – инфекции;</w:t>
      </w:r>
    </w:p>
    <w:p w:rsidR="00E468DE" w:rsidRDefault="004A21E7" w:rsidP="00587EC2">
      <w:pPr>
        <w:pStyle w:val="a3"/>
        <w:numPr>
          <w:ilvl w:val="0"/>
          <w:numId w:val="6"/>
        </w:numPr>
        <w:spacing w:line="360" w:lineRule="auto"/>
        <w:ind w:left="0" w:firstLine="0"/>
        <w:rPr>
          <w:sz w:val="24"/>
          <w:szCs w:val="24"/>
        </w:rPr>
      </w:pPr>
      <w:r w:rsidRPr="00E34DDD">
        <w:rPr>
          <w:sz w:val="24"/>
          <w:szCs w:val="24"/>
        </w:rPr>
        <w:t>формирование и развитие</w:t>
      </w:r>
      <w:r w:rsidR="005A64CA" w:rsidRPr="00E34DDD">
        <w:rPr>
          <w:sz w:val="24"/>
          <w:szCs w:val="24"/>
        </w:rPr>
        <w:t xml:space="preserve"> стойких поведенческих навыков, способствующих сохранению здо</w:t>
      </w:r>
      <w:r w:rsidR="00E468DE">
        <w:rPr>
          <w:sz w:val="24"/>
          <w:szCs w:val="24"/>
        </w:rPr>
        <w:t>-</w:t>
      </w:r>
    </w:p>
    <w:p w:rsidR="00311205" w:rsidRPr="00E34DDD" w:rsidRDefault="00E468DE" w:rsidP="00E468DE">
      <w:pPr>
        <w:pStyle w:val="a3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ро</w:t>
      </w:r>
      <w:r w:rsidR="005A64CA" w:rsidRPr="00E34DDD">
        <w:rPr>
          <w:sz w:val="24"/>
          <w:szCs w:val="24"/>
        </w:rPr>
        <w:t>вья и уменьшению риска ВИЧ-инфицирования.</w:t>
      </w:r>
    </w:p>
    <w:p w:rsidR="00135544" w:rsidRPr="00E34DDD" w:rsidRDefault="00135544" w:rsidP="00135544">
      <w:pPr>
        <w:pStyle w:val="a3"/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</w:rPr>
      </w:pPr>
      <w:r w:rsidRPr="00E34DDD">
        <w:rPr>
          <w:b/>
          <w:sz w:val="24"/>
          <w:szCs w:val="24"/>
        </w:rPr>
        <w:t>Организаторы Конкурса</w:t>
      </w:r>
    </w:p>
    <w:p w:rsidR="00D2112F" w:rsidRDefault="00135544" w:rsidP="00D554FC">
      <w:pPr>
        <w:pStyle w:val="a3"/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 xml:space="preserve">3.1. </w:t>
      </w:r>
      <w:r w:rsidR="00D2112F">
        <w:rPr>
          <w:sz w:val="24"/>
          <w:szCs w:val="24"/>
        </w:rPr>
        <w:t>Организатором Конкурса (далее – Организатор) является Федеральное государствен-</w:t>
      </w:r>
    </w:p>
    <w:p w:rsidR="00D2112F" w:rsidRDefault="00D2112F" w:rsidP="00D211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ное автономное образовательное учреждение высшего образования «Национальный исследова-</w:t>
      </w:r>
    </w:p>
    <w:p w:rsidR="00D2112F" w:rsidRPr="00D2112F" w:rsidRDefault="00D2112F" w:rsidP="00D211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тельский Нижегородский государственный университет им. Н.И. Лобачевского».</w:t>
      </w:r>
    </w:p>
    <w:p w:rsidR="00D2112F" w:rsidRDefault="00D2112F" w:rsidP="00D554FC">
      <w:pPr>
        <w:pStyle w:val="a3"/>
        <w:spacing w:line="360" w:lineRule="auto"/>
        <w:ind w:left="0" w:firstLine="709"/>
        <w:rPr>
          <w:sz w:val="24"/>
          <w:szCs w:val="24"/>
        </w:rPr>
      </w:pPr>
    </w:p>
    <w:p w:rsidR="00587EC2" w:rsidRPr="00E34DDD" w:rsidRDefault="004A103C" w:rsidP="00D2112F">
      <w:pPr>
        <w:pStyle w:val="a3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87EC2">
        <w:rPr>
          <w:sz w:val="24"/>
          <w:szCs w:val="24"/>
        </w:rPr>
        <w:t xml:space="preserve">3.2. Конкурс проводится в рамках Программы развития студенческих объединений «Студенческое содружество», при поддержке Министерства образования Российской Федерации и Российского студенческого центра «Росстуденчество». </w:t>
      </w:r>
    </w:p>
    <w:p w:rsidR="00135544" w:rsidRPr="00E34DDD" w:rsidRDefault="00135544" w:rsidP="00587EC2">
      <w:pPr>
        <w:pStyle w:val="a3"/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lastRenderedPageBreak/>
        <w:t>3.</w:t>
      </w:r>
      <w:r w:rsidR="00587EC2">
        <w:rPr>
          <w:sz w:val="24"/>
          <w:szCs w:val="24"/>
        </w:rPr>
        <w:t>3</w:t>
      </w:r>
      <w:r w:rsidRPr="00E34DDD">
        <w:rPr>
          <w:sz w:val="24"/>
          <w:szCs w:val="24"/>
        </w:rPr>
        <w:t>. Общее руководство подготовкой и проведением Конкурса осуществляется Организационным комитетом Конкурса (далее - Оргкомитет).</w:t>
      </w:r>
    </w:p>
    <w:p w:rsidR="00C23642" w:rsidRDefault="001B4FB9" w:rsidP="003A3113">
      <w:pPr>
        <w:pStyle w:val="a3"/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>3.</w:t>
      </w:r>
      <w:r w:rsidR="00587EC2">
        <w:rPr>
          <w:sz w:val="24"/>
          <w:szCs w:val="24"/>
        </w:rPr>
        <w:t>5</w:t>
      </w:r>
      <w:r w:rsidRPr="00E34DDD">
        <w:rPr>
          <w:sz w:val="24"/>
          <w:szCs w:val="24"/>
        </w:rPr>
        <w:t xml:space="preserve">. Экспертная комиссия Конкурса </w:t>
      </w:r>
      <w:r w:rsidR="00FC5692" w:rsidRPr="00E34DDD">
        <w:rPr>
          <w:sz w:val="24"/>
          <w:szCs w:val="24"/>
        </w:rPr>
        <w:t>производит оценку творческого задания претендентов</w:t>
      </w:r>
      <w:r w:rsidR="00C23642" w:rsidRPr="00E34DDD">
        <w:rPr>
          <w:sz w:val="24"/>
          <w:szCs w:val="24"/>
        </w:rPr>
        <w:t xml:space="preserve"> на участие в Конкурсе, представленного согласно критериям, указанным в пункте п.   настоящего Положения;</w:t>
      </w:r>
      <w:r w:rsidR="003A3113">
        <w:rPr>
          <w:sz w:val="24"/>
          <w:szCs w:val="24"/>
        </w:rPr>
        <w:t xml:space="preserve"> </w:t>
      </w:r>
      <w:r w:rsidR="00C23642" w:rsidRPr="00E34DDD">
        <w:rPr>
          <w:sz w:val="24"/>
          <w:szCs w:val="24"/>
        </w:rPr>
        <w:t>формирует список претендентов на участие в отборочном (заочном) и  основном (очном) этапах Конкурса;</w:t>
      </w:r>
      <w:r w:rsidR="003A3113">
        <w:rPr>
          <w:sz w:val="24"/>
          <w:szCs w:val="24"/>
        </w:rPr>
        <w:t xml:space="preserve"> </w:t>
      </w:r>
      <w:r w:rsidR="00C23642" w:rsidRPr="00E34DDD">
        <w:rPr>
          <w:sz w:val="24"/>
          <w:szCs w:val="24"/>
        </w:rPr>
        <w:t xml:space="preserve">определяет </w:t>
      </w:r>
      <w:r w:rsidR="00CC4E6E" w:rsidRPr="00E34DDD">
        <w:rPr>
          <w:sz w:val="24"/>
          <w:szCs w:val="24"/>
        </w:rPr>
        <w:t>финалистов</w:t>
      </w:r>
      <w:r w:rsidR="00C23642" w:rsidRPr="00E34DDD">
        <w:rPr>
          <w:sz w:val="24"/>
          <w:szCs w:val="24"/>
        </w:rPr>
        <w:t xml:space="preserve"> конкурса в </w:t>
      </w:r>
      <w:r w:rsidR="00CC4E6E" w:rsidRPr="00E34DDD">
        <w:rPr>
          <w:sz w:val="24"/>
          <w:szCs w:val="24"/>
        </w:rPr>
        <w:t>о</w:t>
      </w:r>
      <w:r w:rsidR="00C23642" w:rsidRPr="00E34DDD">
        <w:rPr>
          <w:sz w:val="24"/>
          <w:szCs w:val="24"/>
        </w:rPr>
        <w:t>тборочном (заочном) этапе.</w:t>
      </w:r>
    </w:p>
    <w:p w:rsidR="00841625" w:rsidRPr="00841625" w:rsidRDefault="00841625" w:rsidP="008416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41625">
        <w:rPr>
          <w:sz w:val="24"/>
          <w:szCs w:val="24"/>
        </w:rPr>
        <w:t>3.6. В состав Экспертная комиссии входят представители организаторов Конкурса, общественные и культурные деятели. Количество членов конкурсной комиссии должно быть нечетным и составлять не менее 5 человек.</w:t>
      </w:r>
    </w:p>
    <w:p w:rsidR="00841625" w:rsidRPr="00E34DDD" w:rsidRDefault="00841625" w:rsidP="003A3113">
      <w:pPr>
        <w:pStyle w:val="a3"/>
        <w:spacing w:line="360" w:lineRule="auto"/>
        <w:ind w:left="0" w:firstLine="709"/>
        <w:rPr>
          <w:sz w:val="24"/>
          <w:szCs w:val="24"/>
        </w:rPr>
      </w:pPr>
    </w:p>
    <w:p w:rsidR="00135544" w:rsidRPr="00E34DDD" w:rsidRDefault="003E1A0E" w:rsidP="00CC4E6E">
      <w:pPr>
        <w:pStyle w:val="a3"/>
        <w:spacing w:line="360" w:lineRule="auto"/>
        <w:jc w:val="center"/>
        <w:rPr>
          <w:b/>
          <w:sz w:val="24"/>
          <w:szCs w:val="24"/>
        </w:rPr>
      </w:pPr>
      <w:r w:rsidRPr="00E34DDD">
        <w:rPr>
          <w:b/>
          <w:sz w:val="24"/>
          <w:szCs w:val="24"/>
        </w:rPr>
        <w:t>4. Учас</w:t>
      </w:r>
      <w:r w:rsidR="00CC4E6E" w:rsidRPr="00E34DDD">
        <w:rPr>
          <w:b/>
          <w:sz w:val="24"/>
          <w:szCs w:val="24"/>
        </w:rPr>
        <w:t>тники конкурса и условия участия.</w:t>
      </w:r>
    </w:p>
    <w:p w:rsidR="003E1A0E" w:rsidRPr="00E34DDD" w:rsidRDefault="003E1A0E" w:rsidP="005A64CA">
      <w:pPr>
        <w:pStyle w:val="a3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>4</w:t>
      </w:r>
      <w:r w:rsidR="00135544" w:rsidRPr="00E34DDD">
        <w:rPr>
          <w:sz w:val="24"/>
          <w:szCs w:val="24"/>
        </w:rPr>
        <w:t>.1.</w:t>
      </w:r>
      <w:r w:rsidR="005A64CA" w:rsidRPr="00E34DDD">
        <w:rPr>
          <w:sz w:val="24"/>
          <w:szCs w:val="24"/>
        </w:rPr>
        <w:t xml:space="preserve"> </w:t>
      </w:r>
      <w:r w:rsidRPr="00E34DDD">
        <w:rPr>
          <w:sz w:val="24"/>
          <w:szCs w:val="24"/>
        </w:rPr>
        <w:t>Участники Конкурса - граждане Российской Федерации в возрасте от 18 до 30 лет, являющиеся студентами учреждений высшего и среднего профессионального образования.</w:t>
      </w:r>
    </w:p>
    <w:p w:rsidR="003E1A0E" w:rsidRPr="007F12E8" w:rsidRDefault="003E1A0E" w:rsidP="005A64CA">
      <w:pPr>
        <w:pStyle w:val="a3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 xml:space="preserve">4.2. Для участия в конкурсе каждый претендент </w:t>
      </w:r>
      <w:r w:rsidRPr="007F12E8">
        <w:rPr>
          <w:b/>
          <w:sz w:val="24"/>
          <w:szCs w:val="24"/>
        </w:rPr>
        <w:t xml:space="preserve">с  </w:t>
      </w:r>
      <w:r w:rsidR="00170D12">
        <w:rPr>
          <w:b/>
          <w:sz w:val="24"/>
          <w:szCs w:val="24"/>
        </w:rPr>
        <w:t>16</w:t>
      </w:r>
      <w:r w:rsidR="007F12E8" w:rsidRPr="007F12E8">
        <w:rPr>
          <w:b/>
          <w:sz w:val="24"/>
          <w:szCs w:val="24"/>
        </w:rPr>
        <w:t xml:space="preserve"> октября </w:t>
      </w:r>
      <w:r w:rsidRPr="007F12E8">
        <w:rPr>
          <w:b/>
          <w:sz w:val="24"/>
          <w:szCs w:val="24"/>
        </w:rPr>
        <w:t>по</w:t>
      </w:r>
      <w:r w:rsidR="00170D12">
        <w:rPr>
          <w:b/>
          <w:sz w:val="24"/>
          <w:szCs w:val="24"/>
        </w:rPr>
        <w:t xml:space="preserve"> 10</w:t>
      </w:r>
      <w:r w:rsidR="007F12E8" w:rsidRPr="007F12E8">
        <w:rPr>
          <w:b/>
          <w:sz w:val="24"/>
          <w:szCs w:val="24"/>
        </w:rPr>
        <w:t xml:space="preserve"> ноября </w:t>
      </w:r>
      <w:r w:rsidRPr="007F12E8">
        <w:rPr>
          <w:b/>
          <w:sz w:val="24"/>
          <w:szCs w:val="24"/>
        </w:rPr>
        <w:t>2017 г</w:t>
      </w:r>
      <w:r w:rsidR="007F12E8">
        <w:rPr>
          <w:b/>
          <w:sz w:val="24"/>
          <w:szCs w:val="24"/>
        </w:rPr>
        <w:t xml:space="preserve">ода </w:t>
      </w:r>
      <w:r w:rsidRPr="00E34DDD">
        <w:rPr>
          <w:sz w:val="24"/>
          <w:szCs w:val="24"/>
        </w:rPr>
        <w:t xml:space="preserve">должен подать заявку </w:t>
      </w:r>
      <w:r w:rsidR="007F12E8">
        <w:rPr>
          <w:sz w:val="24"/>
          <w:szCs w:val="24"/>
        </w:rPr>
        <w:t xml:space="preserve">на электронную почту </w:t>
      </w:r>
      <w:hyperlink r:id="rId9" w:history="1">
        <w:r w:rsidR="008F7B1F" w:rsidRPr="008F7B1F">
          <w:rPr>
            <w:rStyle w:val="a4"/>
            <w:sz w:val="24"/>
            <w:szCs w:val="24"/>
          </w:rPr>
          <w:t>vritmezhizni@</w:t>
        </w:r>
        <w:r w:rsidR="008F7B1F" w:rsidRPr="008F7B1F">
          <w:rPr>
            <w:rStyle w:val="a4"/>
            <w:sz w:val="24"/>
            <w:szCs w:val="24"/>
            <w:lang w:val="en-US"/>
          </w:rPr>
          <w:t>inbox</w:t>
        </w:r>
        <w:r w:rsidR="008F7B1F" w:rsidRPr="008F7B1F">
          <w:rPr>
            <w:rStyle w:val="a4"/>
            <w:sz w:val="24"/>
            <w:szCs w:val="24"/>
          </w:rPr>
          <w:t>.</w:t>
        </w:r>
        <w:r w:rsidR="008F7B1F" w:rsidRPr="008F7B1F">
          <w:rPr>
            <w:rStyle w:val="a4"/>
            <w:sz w:val="24"/>
            <w:szCs w:val="24"/>
            <w:lang w:val="en-US"/>
          </w:rPr>
          <w:t>ru</w:t>
        </w:r>
      </w:hyperlink>
      <w:r w:rsidR="008F7B1F" w:rsidRPr="008F7B1F">
        <w:t xml:space="preserve"> </w:t>
      </w:r>
      <w:r w:rsidR="007F12E8" w:rsidRPr="007F12E8">
        <w:rPr>
          <w:sz w:val="24"/>
          <w:szCs w:val="24"/>
        </w:rPr>
        <w:t xml:space="preserve"> </w:t>
      </w:r>
      <w:r w:rsidR="007F12E8">
        <w:rPr>
          <w:sz w:val="24"/>
          <w:szCs w:val="24"/>
        </w:rPr>
        <w:t>с указанием в теме письма ФИО конкурсанта и номинации Конкурса.</w:t>
      </w:r>
    </w:p>
    <w:p w:rsidR="003E1A0E" w:rsidRPr="00E34DDD" w:rsidRDefault="003E1A0E" w:rsidP="005A64CA">
      <w:pPr>
        <w:pStyle w:val="a3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>4.</w:t>
      </w:r>
      <w:r w:rsidR="007F12E8">
        <w:rPr>
          <w:sz w:val="24"/>
          <w:szCs w:val="24"/>
        </w:rPr>
        <w:t>3</w:t>
      </w:r>
      <w:r w:rsidRPr="00E34DDD">
        <w:rPr>
          <w:sz w:val="24"/>
          <w:szCs w:val="24"/>
        </w:rPr>
        <w:t xml:space="preserve">. </w:t>
      </w:r>
      <w:r w:rsidR="00B85A06">
        <w:rPr>
          <w:sz w:val="24"/>
          <w:szCs w:val="24"/>
        </w:rPr>
        <w:t xml:space="preserve">Оргкомитет размещает творческое </w:t>
      </w:r>
      <w:r w:rsidRPr="00E34DDD">
        <w:rPr>
          <w:sz w:val="24"/>
          <w:szCs w:val="24"/>
        </w:rPr>
        <w:t xml:space="preserve">задание в </w:t>
      </w:r>
      <w:r w:rsidR="00587EC2">
        <w:rPr>
          <w:sz w:val="24"/>
          <w:szCs w:val="24"/>
        </w:rPr>
        <w:t>группе Вконтакте</w:t>
      </w:r>
      <w:r w:rsidR="00640A40">
        <w:rPr>
          <w:sz w:val="24"/>
          <w:szCs w:val="24"/>
        </w:rPr>
        <w:t xml:space="preserve"> </w:t>
      </w:r>
      <w:hyperlink r:id="rId10" w:history="1">
        <w:r w:rsidR="00640A40" w:rsidRPr="00613977">
          <w:rPr>
            <w:rStyle w:val="a4"/>
            <w:sz w:val="24"/>
            <w:szCs w:val="24"/>
          </w:rPr>
          <w:t>https://vk.com/vritmezhizninn</w:t>
        </w:r>
      </w:hyperlink>
      <w:r w:rsidR="00640A40">
        <w:t>.</w:t>
      </w:r>
    </w:p>
    <w:p w:rsidR="00311205" w:rsidRPr="00E34DDD" w:rsidRDefault="00311205" w:rsidP="005A64CA">
      <w:pPr>
        <w:pStyle w:val="a3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>4.</w:t>
      </w:r>
      <w:r w:rsidR="007F12E8">
        <w:rPr>
          <w:sz w:val="24"/>
          <w:szCs w:val="24"/>
        </w:rPr>
        <w:t>4</w:t>
      </w:r>
      <w:r w:rsidRPr="00E34DDD">
        <w:rPr>
          <w:sz w:val="24"/>
          <w:szCs w:val="24"/>
        </w:rPr>
        <w:t>. По итогам отбора претендент получает от Организаторов Конкурса информационное письмо с результатом рассмотрения своей заявки на участие.</w:t>
      </w:r>
    </w:p>
    <w:p w:rsidR="003A3113" w:rsidRDefault="00311205" w:rsidP="003A3113">
      <w:pPr>
        <w:pStyle w:val="a3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>4.</w:t>
      </w:r>
      <w:r w:rsidR="007F12E8">
        <w:rPr>
          <w:sz w:val="24"/>
          <w:szCs w:val="24"/>
        </w:rPr>
        <w:t>5</w:t>
      </w:r>
      <w:r w:rsidR="00AD16C5">
        <w:rPr>
          <w:sz w:val="24"/>
          <w:szCs w:val="24"/>
        </w:rPr>
        <w:t>. Участники, направившие</w:t>
      </w:r>
      <w:r w:rsidRPr="00E34DDD">
        <w:rPr>
          <w:sz w:val="24"/>
          <w:szCs w:val="24"/>
        </w:rPr>
        <w:t xml:space="preserve"> заявки не в полном объеме, к участию в Конкурсе не допускаются.</w:t>
      </w:r>
    </w:p>
    <w:p w:rsidR="00AD16C5" w:rsidRDefault="00AD16C5" w:rsidP="003A3113">
      <w:pPr>
        <w:pStyle w:val="a3"/>
        <w:autoSpaceDE w:val="0"/>
        <w:autoSpaceDN w:val="0"/>
        <w:adjustRightInd w:val="0"/>
        <w:spacing w:line="360" w:lineRule="auto"/>
        <w:ind w:left="0" w:firstLine="709"/>
        <w:rPr>
          <w:b/>
          <w:sz w:val="24"/>
          <w:szCs w:val="24"/>
        </w:rPr>
      </w:pPr>
    </w:p>
    <w:p w:rsidR="005149AC" w:rsidRPr="00AD16C5" w:rsidRDefault="00AD16C5" w:rsidP="00AD16C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4.6.</w:t>
      </w:r>
      <w:r w:rsidRPr="00AD16C5">
        <w:rPr>
          <w:sz w:val="24"/>
          <w:szCs w:val="24"/>
        </w:rPr>
        <w:t xml:space="preserve">  </w:t>
      </w:r>
      <w:r w:rsidR="00624763" w:rsidRPr="00AD16C5">
        <w:rPr>
          <w:sz w:val="24"/>
          <w:szCs w:val="24"/>
        </w:rPr>
        <w:t xml:space="preserve">Конкурс проходит в </w:t>
      </w:r>
      <w:r w:rsidR="001E39B7" w:rsidRPr="00AD16C5">
        <w:rPr>
          <w:sz w:val="24"/>
          <w:szCs w:val="24"/>
        </w:rPr>
        <w:t xml:space="preserve">два </w:t>
      </w:r>
      <w:r w:rsidR="00953915" w:rsidRPr="00AD16C5">
        <w:rPr>
          <w:sz w:val="24"/>
          <w:szCs w:val="24"/>
        </w:rPr>
        <w:t xml:space="preserve"> </w:t>
      </w:r>
      <w:r w:rsidR="00AD6534" w:rsidRPr="00AD16C5">
        <w:rPr>
          <w:sz w:val="24"/>
          <w:szCs w:val="24"/>
        </w:rPr>
        <w:t>этапа</w:t>
      </w:r>
      <w:r w:rsidR="00E34DDD" w:rsidRPr="00AD16C5">
        <w:rPr>
          <w:sz w:val="24"/>
          <w:szCs w:val="24"/>
        </w:rPr>
        <w:t xml:space="preserve">: </w:t>
      </w:r>
    </w:p>
    <w:p w:rsidR="00A327B2" w:rsidRPr="00E34DDD" w:rsidRDefault="00AD16C5" w:rsidP="00AD16C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4.6.1.</w:t>
      </w:r>
      <w:r w:rsidR="003A3113" w:rsidRPr="00AD16C5">
        <w:rPr>
          <w:sz w:val="24"/>
          <w:szCs w:val="24"/>
        </w:rPr>
        <w:t>Заочный</w:t>
      </w:r>
      <w:r>
        <w:rPr>
          <w:sz w:val="24"/>
          <w:szCs w:val="24"/>
        </w:rPr>
        <w:t xml:space="preserve"> этап </w:t>
      </w:r>
      <w:r w:rsidR="00A327B2" w:rsidRPr="00E34DDD">
        <w:rPr>
          <w:sz w:val="24"/>
          <w:szCs w:val="24"/>
        </w:rPr>
        <w:t xml:space="preserve">проводится с </w:t>
      </w:r>
      <w:r w:rsidR="00B3612B" w:rsidRPr="00E34DDD">
        <w:rPr>
          <w:sz w:val="24"/>
          <w:szCs w:val="24"/>
        </w:rPr>
        <w:t xml:space="preserve"> </w:t>
      </w:r>
      <w:r w:rsidR="00170D12">
        <w:rPr>
          <w:b/>
          <w:sz w:val="24"/>
          <w:szCs w:val="24"/>
        </w:rPr>
        <w:t>16 октября по 10</w:t>
      </w:r>
      <w:r w:rsidR="007F12E8" w:rsidRPr="007F12E8">
        <w:rPr>
          <w:b/>
          <w:sz w:val="24"/>
          <w:szCs w:val="24"/>
        </w:rPr>
        <w:t xml:space="preserve"> ноября 2017 г</w:t>
      </w:r>
      <w:r w:rsidR="007F12E8">
        <w:rPr>
          <w:b/>
          <w:sz w:val="24"/>
          <w:szCs w:val="24"/>
        </w:rPr>
        <w:t>ода</w:t>
      </w:r>
      <w:r w:rsidR="00170D12">
        <w:rPr>
          <w:b/>
          <w:sz w:val="24"/>
          <w:szCs w:val="24"/>
        </w:rPr>
        <w:t>.</w:t>
      </w:r>
    </w:p>
    <w:p w:rsidR="00A327B2" w:rsidRPr="00E34DDD" w:rsidRDefault="00930FC4" w:rsidP="00F9368A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A3113">
        <w:rPr>
          <w:sz w:val="24"/>
          <w:szCs w:val="24"/>
        </w:rPr>
        <w:t>Целью з</w:t>
      </w:r>
      <w:r w:rsidR="00086CDC">
        <w:rPr>
          <w:sz w:val="24"/>
          <w:szCs w:val="24"/>
        </w:rPr>
        <w:t>аочного</w:t>
      </w:r>
      <w:r w:rsidR="003A3113">
        <w:rPr>
          <w:sz w:val="24"/>
          <w:szCs w:val="24"/>
        </w:rPr>
        <w:t xml:space="preserve"> этапа</w:t>
      </w:r>
      <w:r w:rsidR="00A327B2" w:rsidRPr="00E34DDD">
        <w:rPr>
          <w:sz w:val="24"/>
          <w:szCs w:val="24"/>
        </w:rPr>
        <w:t xml:space="preserve"> является выявление </w:t>
      </w:r>
      <w:r w:rsidR="00E34DDD" w:rsidRPr="00E34DDD">
        <w:rPr>
          <w:sz w:val="24"/>
          <w:szCs w:val="24"/>
        </w:rPr>
        <w:t xml:space="preserve">финалистов </w:t>
      </w:r>
      <w:r w:rsidR="00A327B2" w:rsidRPr="00E34DDD">
        <w:rPr>
          <w:sz w:val="24"/>
          <w:szCs w:val="24"/>
        </w:rPr>
        <w:t xml:space="preserve"> </w:t>
      </w:r>
      <w:r w:rsidR="00E34DDD" w:rsidRPr="00E34DDD">
        <w:rPr>
          <w:sz w:val="24"/>
          <w:szCs w:val="24"/>
        </w:rPr>
        <w:t xml:space="preserve">для участия в очном этапе Конкурса. </w:t>
      </w:r>
    </w:p>
    <w:p w:rsidR="00E34DDD" w:rsidRPr="004F6A91" w:rsidRDefault="00BD77A2" w:rsidP="00F9368A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Информация</w:t>
      </w:r>
      <w:r>
        <w:rPr>
          <w:sz w:val="24"/>
          <w:szCs w:val="24"/>
        </w:rPr>
        <w:tab/>
      </w:r>
      <w:r w:rsidR="000F6169">
        <w:rPr>
          <w:sz w:val="24"/>
          <w:szCs w:val="24"/>
        </w:rPr>
        <w:t xml:space="preserve">о </w:t>
      </w:r>
      <w:r>
        <w:rPr>
          <w:sz w:val="24"/>
          <w:szCs w:val="24"/>
        </w:rPr>
        <w:t>проведении</w:t>
      </w:r>
      <w:r>
        <w:rPr>
          <w:sz w:val="24"/>
          <w:szCs w:val="24"/>
        </w:rPr>
        <w:tab/>
      </w:r>
      <w:r w:rsidR="000F6169">
        <w:rPr>
          <w:sz w:val="24"/>
          <w:szCs w:val="24"/>
        </w:rPr>
        <w:t xml:space="preserve">   </w:t>
      </w:r>
      <w:r>
        <w:rPr>
          <w:sz w:val="24"/>
          <w:szCs w:val="24"/>
        </w:rPr>
        <w:t>Конкурса</w:t>
      </w:r>
      <w:r>
        <w:rPr>
          <w:sz w:val="24"/>
          <w:szCs w:val="24"/>
        </w:rPr>
        <w:tab/>
        <w:t xml:space="preserve">публикуется </w:t>
      </w:r>
      <w:r w:rsidR="00E34DDD" w:rsidRPr="00E34DDD">
        <w:rPr>
          <w:sz w:val="24"/>
          <w:szCs w:val="24"/>
        </w:rPr>
        <w:t xml:space="preserve">в группе социальной сети «ВКонтакте» по адресу </w:t>
      </w:r>
      <w:hyperlink r:id="rId11" w:history="1">
        <w:r w:rsidR="004F6A91" w:rsidRPr="00613977">
          <w:rPr>
            <w:rStyle w:val="a4"/>
            <w:sz w:val="24"/>
            <w:szCs w:val="24"/>
          </w:rPr>
          <w:t>https://vk.com/vritmezhizninn</w:t>
        </w:r>
      </w:hyperlink>
      <w:r w:rsidR="004F6A91">
        <w:rPr>
          <w:sz w:val="24"/>
          <w:szCs w:val="24"/>
        </w:rPr>
        <w:t xml:space="preserve">. </w:t>
      </w:r>
    </w:p>
    <w:p w:rsidR="00E34DDD" w:rsidRPr="00E34DDD" w:rsidRDefault="00E34DDD" w:rsidP="00F9368A">
      <w:pPr>
        <w:spacing w:line="360" w:lineRule="auto"/>
        <w:ind w:firstLine="709"/>
        <w:rPr>
          <w:sz w:val="24"/>
          <w:szCs w:val="24"/>
        </w:rPr>
      </w:pPr>
      <w:r w:rsidRPr="00E34DDD">
        <w:rPr>
          <w:sz w:val="24"/>
          <w:szCs w:val="24"/>
        </w:rPr>
        <w:t>Экспертная комиссия в срок до</w:t>
      </w:r>
      <w:r w:rsidR="007F12E8">
        <w:rPr>
          <w:sz w:val="24"/>
          <w:szCs w:val="24"/>
        </w:rPr>
        <w:t xml:space="preserve"> </w:t>
      </w:r>
      <w:r w:rsidR="00170D12">
        <w:rPr>
          <w:b/>
          <w:sz w:val="24"/>
          <w:szCs w:val="24"/>
        </w:rPr>
        <w:t>17</w:t>
      </w:r>
      <w:r w:rsidR="007F12E8" w:rsidRPr="007F12E8">
        <w:rPr>
          <w:b/>
          <w:sz w:val="24"/>
          <w:szCs w:val="24"/>
        </w:rPr>
        <w:t xml:space="preserve"> ноября 2017</w:t>
      </w:r>
      <w:r w:rsidR="007F12E8">
        <w:rPr>
          <w:sz w:val="24"/>
          <w:szCs w:val="24"/>
        </w:rPr>
        <w:t xml:space="preserve"> года</w:t>
      </w:r>
      <w:r w:rsidR="004855E2" w:rsidRPr="004855E2">
        <w:rPr>
          <w:sz w:val="24"/>
          <w:szCs w:val="24"/>
        </w:rPr>
        <w:t xml:space="preserve"> </w:t>
      </w:r>
      <w:r w:rsidR="003A3113">
        <w:rPr>
          <w:sz w:val="24"/>
          <w:szCs w:val="24"/>
        </w:rPr>
        <w:t xml:space="preserve">определяет финалистов </w:t>
      </w:r>
      <w:r w:rsidR="00086CDC">
        <w:rPr>
          <w:sz w:val="24"/>
          <w:szCs w:val="24"/>
        </w:rPr>
        <w:t>заочного</w:t>
      </w:r>
      <w:r w:rsidR="003A3113">
        <w:rPr>
          <w:sz w:val="24"/>
          <w:szCs w:val="24"/>
        </w:rPr>
        <w:t xml:space="preserve"> этапа для участия в очном</w:t>
      </w:r>
      <w:r w:rsidRPr="00E34DDD">
        <w:rPr>
          <w:sz w:val="24"/>
          <w:szCs w:val="24"/>
        </w:rPr>
        <w:t xml:space="preserve"> этапе Конкурса, который пройдет в рамках Международного конгресса студенческой молодежи «Интердиалог: здоровое поколение». </w:t>
      </w:r>
    </w:p>
    <w:p w:rsidR="00AD16C5" w:rsidRDefault="003A3113" w:rsidP="00AD16C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Итоговые результаты заочного</w:t>
      </w:r>
      <w:r w:rsidR="00086CDC">
        <w:rPr>
          <w:sz w:val="24"/>
          <w:szCs w:val="24"/>
        </w:rPr>
        <w:t xml:space="preserve"> этапа</w:t>
      </w:r>
      <w:r w:rsidR="00E34DDD">
        <w:rPr>
          <w:sz w:val="24"/>
          <w:szCs w:val="24"/>
        </w:rPr>
        <w:t xml:space="preserve"> оформляются </w:t>
      </w:r>
      <w:r w:rsidR="00E34DDD" w:rsidRPr="00E34DDD">
        <w:rPr>
          <w:sz w:val="24"/>
          <w:szCs w:val="24"/>
        </w:rPr>
        <w:t xml:space="preserve">в табеле оценки, заверенном всеми членами </w:t>
      </w:r>
      <w:r w:rsidR="00E34DDD">
        <w:rPr>
          <w:sz w:val="24"/>
          <w:szCs w:val="24"/>
        </w:rPr>
        <w:t>Экспертной</w:t>
      </w:r>
      <w:r w:rsidR="00E34DDD" w:rsidRPr="00E34DDD">
        <w:rPr>
          <w:sz w:val="24"/>
          <w:szCs w:val="24"/>
        </w:rPr>
        <w:t xml:space="preserve"> комиссии этапа Конкурса</w:t>
      </w:r>
      <w:r w:rsidR="00E34DDD">
        <w:rPr>
          <w:sz w:val="24"/>
          <w:szCs w:val="24"/>
        </w:rPr>
        <w:t xml:space="preserve">. </w:t>
      </w:r>
    </w:p>
    <w:p w:rsidR="004855E2" w:rsidRPr="00AD16C5" w:rsidRDefault="00AD16C5" w:rsidP="00AD16C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4.6.2.</w:t>
      </w:r>
      <w:r w:rsidR="003A3113" w:rsidRPr="00AD16C5">
        <w:rPr>
          <w:sz w:val="24"/>
          <w:szCs w:val="24"/>
        </w:rPr>
        <w:t>Очный</w:t>
      </w:r>
      <w:r>
        <w:rPr>
          <w:sz w:val="24"/>
          <w:szCs w:val="24"/>
        </w:rPr>
        <w:t xml:space="preserve"> этап </w:t>
      </w:r>
      <w:r w:rsidR="00E34DDD">
        <w:rPr>
          <w:sz w:val="24"/>
          <w:szCs w:val="24"/>
        </w:rPr>
        <w:t xml:space="preserve">проводится в срок с </w:t>
      </w:r>
      <w:r w:rsidR="004855E2" w:rsidRPr="004855E2">
        <w:rPr>
          <w:b/>
          <w:sz w:val="24"/>
          <w:szCs w:val="24"/>
        </w:rPr>
        <w:t>10</w:t>
      </w:r>
      <w:r w:rsidR="007F12E8" w:rsidRPr="007F12E8">
        <w:rPr>
          <w:b/>
          <w:sz w:val="24"/>
          <w:szCs w:val="24"/>
        </w:rPr>
        <w:t xml:space="preserve"> ноября по 0</w:t>
      </w:r>
      <w:r w:rsidR="00ED3EFA">
        <w:rPr>
          <w:b/>
          <w:sz w:val="24"/>
          <w:szCs w:val="24"/>
        </w:rPr>
        <w:t>5</w:t>
      </w:r>
      <w:bookmarkStart w:id="0" w:name="_GoBack"/>
      <w:bookmarkEnd w:id="0"/>
      <w:r w:rsidR="007F12E8" w:rsidRPr="007F12E8">
        <w:rPr>
          <w:b/>
          <w:sz w:val="24"/>
          <w:szCs w:val="24"/>
        </w:rPr>
        <w:t xml:space="preserve"> декабря 2017 года</w:t>
      </w:r>
      <w:r w:rsidR="004855E2">
        <w:rPr>
          <w:b/>
          <w:sz w:val="24"/>
          <w:szCs w:val="24"/>
        </w:rPr>
        <w:t>.</w:t>
      </w:r>
    </w:p>
    <w:p w:rsidR="004855E2" w:rsidRDefault="004855E2" w:rsidP="00E34DD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Все участники конкурса приглашаются к участию в ко</w:t>
      </w:r>
      <w:r w:rsidR="00DE3857">
        <w:rPr>
          <w:sz w:val="24"/>
          <w:szCs w:val="24"/>
        </w:rPr>
        <w:t>н</w:t>
      </w:r>
      <w:r>
        <w:rPr>
          <w:sz w:val="24"/>
          <w:szCs w:val="24"/>
        </w:rPr>
        <w:t>ференции, посвященной проблемам ВИЧ и СПИД</w:t>
      </w:r>
      <w:r w:rsidR="004F6A91">
        <w:rPr>
          <w:sz w:val="24"/>
          <w:szCs w:val="24"/>
        </w:rPr>
        <w:t>, которая состоится в Нижегородском государственном университете им.</w:t>
      </w:r>
      <w:r w:rsidR="00FF26CB">
        <w:rPr>
          <w:sz w:val="24"/>
          <w:szCs w:val="24"/>
        </w:rPr>
        <w:t xml:space="preserve"> </w:t>
      </w:r>
      <w:r w:rsidR="004F6A91">
        <w:rPr>
          <w:sz w:val="24"/>
          <w:szCs w:val="24"/>
        </w:rPr>
        <w:t>Н.И. Лобачевского. В рамках конференции будут организованы лекции от ведущих ученых, дискуссионные площадки с участием представителей органов государственной власти и общественных организаций. Информация о конференции будет направлена всем участникам Конкурса в установленном порядке. Возможно заочное участие.</w:t>
      </w:r>
    </w:p>
    <w:p w:rsidR="00E34DDD" w:rsidRPr="004F6A91" w:rsidRDefault="00FF26CB" w:rsidP="004F6A91">
      <w:pPr>
        <w:spacing w:line="360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Итоги конкурса б</w:t>
      </w:r>
      <w:r w:rsidR="003A3113">
        <w:rPr>
          <w:sz w:val="24"/>
          <w:szCs w:val="24"/>
        </w:rPr>
        <w:t>удут подведены на очном</w:t>
      </w:r>
      <w:r w:rsidR="0073248E">
        <w:rPr>
          <w:sz w:val="24"/>
          <w:szCs w:val="24"/>
        </w:rPr>
        <w:t xml:space="preserve"> этапе</w:t>
      </w:r>
      <w:r w:rsidR="004F6A91">
        <w:rPr>
          <w:sz w:val="24"/>
          <w:szCs w:val="24"/>
        </w:rPr>
        <w:t xml:space="preserve"> </w:t>
      </w:r>
      <w:r w:rsidR="0073248E">
        <w:rPr>
          <w:sz w:val="24"/>
          <w:szCs w:val="24"/>
        </w:rPr>
        <w:t>на</w:t>
      </w:r>
      <w:r w:rsidR="004F6A91">
        <w:rPr>
          <w:sz w:val="24"/>
          <w:szCs w:val="24"/>
        </w:rPr>
        <w:t xml:space="preserve"> </w:t>
      </w:r>
      <w:r w:rsidR="004F6A91" w:rsidRPr="00E34DDD">
        <w:rPr>
          <w:sz w:val="24"/>
          <w:szCs w:val="24"/>
        </w:rPr>
        <w:t>Международно</w:t>
      </w:r>
      <w:r w:rsidR="0073248E">
        <w:rPr>
          <w:sz w:val="24"/>
          <w:szCs w:val="24"/>
        </w:rPr>
        <w:t>м</w:t>
      </w:r>
      <w:r w:rsidR="004F6A91" w:rsidRPr="00E34DDD">
        <w:rPr>
          <w:sz w:val="24"/>
          <w:szCs w:val="24"/>
        </w:rPr>
        <w:t xml:space="preserve"> конгресс</w:t>
      </w:r>
      <w:r w:rsidR="0073248E">
        <w:rPr>
          <w:sz w:val="24"/>
          <w:szCs w:val="24"/>
        </w:rPr>
        <w:t>е</w:t>
      </w:r>
      <w:r w:rsidR="004F6A91" w:rsidRPr="00E34DDD">
        <w:rPr>
          <w:sz w:val="24"/>
          <w:szCs w:val="24"/>
        </w:rPr>
        <w:t xml:space="preserve"> студенческой молодежи «Интердиалог: здоровое поколение»</w:t>
      </w:r>
      <w:r w:rsidR="004F6A91">
        <w:rPr>
          <w:sz w:val="24"/>
          <w:szCs w:val="24"/>
        </w:rPr>
        <w:t xml:space="preserve"> (республика Алтай)</w:t>
      </w:r>
      <w:r w:rsidR="00C04D41">
        <w:rPr>
          <w:sz w:val="24"/>
          <w:szCs w:val="24"/>
        </w:rPr>
        <w:t xml:space="preserve">, который состоится </w:t>
      </w:r>
      <w:r w:rsidR="00170D12">
        <w:rPr>
          <w:b/>
          <w:sz w:val="24"/>
          <w:szCs w:val="24"/>
        </w:rPr>
        <w:t>с 05 декабря по 10</w:t>
      </w:r>
      <w:r w:rsidR="00C04D41" w:rsidRPr="00C04D41">
        <w:rPr>
          <w:b/>
          <w:sz w:val="24"/>
          <w:szCs w:val="24"/>
        </w:rPr>
        <w:t xml:space="preserve"> декабря 2017 года.</w:t>
      </w:r>
      <w:r w:rsidR="00C04D41">
        <w:rPr>
          <w:sz w:val="24"/>
          <w:szCs w:val="24"/>
        </w:rPr>
        <w:t xml:space="preserve"> </w:t>
      </w:r>
      <w:r w:rsidR="00170D12">
        <w:rPr>
          <w:sz w:val="24"/>
          <w:szCs w:val="24"/>
        </w:rPr>
        <w:t>(организаторы оставляют за собой право изменить даты, в пределах одного-двух дней).</w:t>
      </w:r>
    </w:p>
    <w:p w:rsidR="00E34DDD" w:rsidRPr="00E34DDD" w:rsidRDefault="00E34DDD" w:rsidP="00F9368A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Проезд до места проведе</w:t>
      </w:r>
      <w:r w:rsidR="003A3113">
        <w:rPr>
          <w:sz w:val="24"/>
          <w:szCs w:val="24"/>
        </w:rPr>
        <w:t>ния очного</w:t>
      </w:r>
      <w:r w:rsidR="00086CDC">
        <w:rPr>
          <w:sz w:val="24"/>
          <w:szCs w:val="24"/>
        </w:rPr>
        <w:t xml:space="preserve"> этапа (республика А</w:t>
      </w:r>
      <w:r>
        <w:rPr>
          <w:sz w:val="24"/>
          <w:szCs w:val="24"/>
        </w:rPr>
        <w:t xml:space="preserve">лтай) осуществляется за счет направляющей стороны. Питание и проживание финалистов обеспечивается за счет Оргкомитета Конкурса. </w:t>
      </w:r>
    </w:p>
    <w:p w:rsidR="00E34DDD" w:rsidRPr="00E34DDD" w:rsidRDefault="00086CDC" w:rsidP="00F9368A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рамк</w:t>
      </w:r>
      <w:r w:rsidR="00FF26CB">
        <w:rPr>
          <w:sz w:val="24"/>
          <w:szCs w:val="24"/>
        </w:rPr>
        <w:t>а</w:t>
      </w:r>
      <w:r w:rsidR="003A3113">
        <w:rPr>
          <w:sz w:val="24"/>
          <w:szCs w:val="24"/>
        </w:rPr>
        <w:t>х очного</w:t>
      </w:r>
      <w:r>
        <w:rPr>
          <w:sz w:val="24"/>
          <w:szCs w:val="24"/>
        </w:rPr>
        <w:t xml:space="preserve"> этапа все финалисты должны будут осуществить защиту работ в каждой категории длительностью не более 5 минут. </w:t>
      </w:r>
    </w:p>
    <w:p w:rsidR="00E34DDD" w:rsidRPr="00E34DDD" w:rsidRDefault="00E34DDD" w:rsidP="00E34DDD">
      <w:pPr>
        <w:spacing w:line="360" w:lineRule="auto"/>
        <w:rPr>
          <w:sz w:val="24"/>
          <w:szCs w:val="24"/>
        </w:rPr>
      </w:pPr>
    </w:p>
    <w:p w:rsidR="00DA40A9" w:rsidRPr="00DA40A9" w:rsidRDefault="00DA40A9" w:rsidP="00DA40A9">
      <w:pPr>
        <w:spacing w:line="360" w:lineRule="auto"/>
        <w:rPr>
          <w:b/>
          <w:sz w:val="24"/>
          <w:szCs w:val="24"/>
        </w:rPr>
      </w:pPr>
      <w:r w:rsidRPr="00DA40A9">
        <w:rPr>
          <w:b/>
          <w:sz w:val="24"/>
          <w:szCs w:val="24"/>
        </w:rPr>
        <w:t xml:space="preserve">                                            5. Направления и номинации Конкурса. </w:t>
      </w:r>
    </w:p>
    <w:p w:rsidR="007A7FA9" w:rsidRPr="00086CDC" w:rsidRDefault="00527ECB" w:rsidP="00F9368A">
      <w:pPr>
        <w:pStyle w:val="a3"/>
        <w:numPr>
          <w:ilvl w:val="1"/>
          <w:numId w:val="36"/>
        </w:numPr>
        <w:spacing w:line="360" w:lineRule="auto"/>
        <w:ind w:left="0" w:firstLine="709"/>
        <w:rPr>
          <w:sz w:val="24"/>
          <w:szCs w:val="24"/>
        </w:rPr>
      </w:pPr>
      <w:r w:rsidRPr="00086CDC">
        <w:rPr>
          <w:sz w:val="24"/>
          <w:szCs w:val="24"/>
        </w:rPr>
        <w:t xml:space="preserve">В Конкурсе принимают </w:t>
      </w:r>
      <w:r w:rsidR="007A7FA9" w:rsidRPr="00086CDC">
        <w:rPr>
          <w:sz w:val="24"/>
          <w:szCs w:val="24"/>
        </w:rPr>
        <w:t>участие работы по следующим направлениям:</w:t>
      </w:r>
    </w:p>
    <w:p w:rsidR="001914F8" w:rsidRPr="00E34DDD" w:rsidRDefault="001914F8" w:rsidP="003A3113">
      <w:pPr>
        <w:pStyle w:val="a3"/>
        <w:numPr>
          <w:ilvl w:val="2"/>
          <w:numId w:val="36"/>
        </w:numPr>
        <w:spacing w:line="360" w:lineRule="auto"/>
        <w:ind w:left="1418"/>
        <w:rPr>
          <w:sz w:val="24"/>
          <w:szCs w:val="24"/>
        </w:rPr>
      </w:pPr>
      <w:r w:rsidRPr="00E34DDD">
        <w:rPr>
          <w:sz w:val="24"/>
          <w:szCs w:val="24"/>
        </w:rPr>
        <w:t>Направление «</w:t>
      </w:r>
      <w:r w:rsidR="00FC28E0" w:rsidRPr="00E34DDD">
        <w:rPr>
          <w:sz w:val="24"/>
          <w:szCs w:val="24"/>
        </w:rPr>
        <w:t>Видео</w:t>
      </w:r>
      <w:r w:rsidRPr="00E34DDD">
        <w:rPr>
          <w:sz w:val="24"/>
          <w:szCs w:val="24"/>
        </w:rPr>
        <w:t>».</w:t>
      </w:r>
    </w:p>
    <w:p w:rsidR="001914F8" w:rsidRPr="00E34DDD" w:rsidRDefault="001914F8" w:rsidP="00BD577E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E34DDD">
        <w:rPr>
          <w:sz w:val="24"/>
          <w:szCs w:val="24"/>
        </w:rPr>
        <w:t xml:space="preserve">Видеоролик – </w:t>
      </w:r>
      <w:r w:rsidRPr="00E34DDD">
        <w:rPr>
          <w:color w:val="000000"/>
          <w:sz w:val="24"/>
          <w:szCs w:val="24"/>
          <w:shd w:val="clear" w:color="auto" w:fill="FFFFFF"/>
        </w:rPr>
        <w:t>непродолжительная по времени художественно составленная последовательность кадров,</w:t>
      </w:r>
      <w:r w:rsidRPr="00E34DD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</w:t>
      </w:r>
      <w:r w:rsidRPr="00E34DDD">
        <w:rPr>
          <w:sz w:val="24"/>
          <w:szCs w:val="24"/>
        </w:rPr>
        <w:t xml:space="preserve">короткий фильм, имеющий сюжет, звуковую </w:t>
      </w:r>
      <w:r w:rsidR="007A7F1C" w:rsidRPr="00E34DDD">
        <w:rPr>
          <w:sz w:val="24"/>
          <w:szCs w:val="24"/>
        </w:rPr>
        <w:br/>
      </w:r>
      <w:r w:rsidRPr="00E34DDD">
        <w:rPr>
          <w:sz w:val="24"/>
          <w:szCs w:val="24"/>
        </w:rPr>
        <w:t xml:space="preserve">и музыкальную дорожку (при необходимости). </w:t>
      </w:r>
    </w:p>
    <w:p w:rsidR="00F20E7D" w:rsidRPr="00E34DDD" w:rsidRDefault="001914F8" w:rsidP="00BD577E">
      <w:pPr>
        <w:pStyle w:val="a3"/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>В данном направлении принимаются</w:t>
      </w:r>
      <w:r w:rsidR="00EA3BBD" w:rsidRPr="00E34DDD">
        <w:rPr>
          <w:sz w:val="24"/>
          <w:szCs w:val="24"/>
        </w:rPr>
        <w:t xml:space="preserve"> в</w:t>
      </w:r>
      <w:r w:rsidR="00527ECB" w:rsidRPr="00E34DDD">
        <w:rPr>
          <w:sz w:val="24"/>
          <w:szCs w:val="24"/>
        </w:rPr>
        <w:t>идеоролики</w:t>
      </w:r>
      <w:r w:rsidR="009E5AC3" w:rsidRPr="00E34DDD">
        <w:rPr>
          <w:sz w:val="24"/>
          <w:szCs w:val="24"/>
        </w:rPr>
        <w:t xml:space="preserve"> </w:t>
      </w:r>
      <w:r w:rsidR="009E5AC3" w:rsidRPr="00E34DDD">
        <w:rPr>
          <w:sz w:val="24"/>
          <w:szCs w:val="24"/>
          <w:lang w:val="en-US"/>
        </w:rPr>
        <w:t>Full</w:t>
      </w:r>
      <w:r w:rsidR="009E5AC3" w:rsidRPr="00E34DDD">
        <w:rPr>
          <w:sz w:val="24"/>
          <w:szCs w:val="24"/>
        </w:rPr>
        <w:t xml:space="preserve"> </w:t>
      </w:r>
      <w:r w:rsidR="009E5AC3" w:rsidRPr="00E34DDD">
        <w:rPr>
          <w:sz w:val="24"/>
          <w:szCs w:val="24"/>
          <w:lang w:val="en-US"/>
        </w:rPr>
        <w:t>HD</w:t>
      </w:r>
      <w:r w:rsidR="00E5590E" w:rsidRPr="00E34DDD">
        <w:rPr>
          <w:sz w:val="24"/>
          <w:szCs w:val="24"/>
        </w:rPr>
        <w:t xml:space="preserve"> на русском языке</w:t>
      </w:r>
      <w:r w:rsidR="00527ECB" w:rsidRPr="00E34DDD">
        <w:rPr>
          <w:sz w:val="24"/>
          <w:szCs w:val="24"/>
        </w:rPr>
        <w:t xml:space="preserve"> </w:t>
      </w:r>
      <w:r w:rsidR="00280A8F" w:rsidRPr="00E34DDD">
        <w:rPr>
          <w:sz w:val="24"/>
          <w:szCs w:val="24"/>
        </w:rPr>
        <w:br/>
      </w:r>
      <w:r w:rsidR="009E5AC3" w:rsidRPr="00E34DDD">
        <w:rPr>
          <w:sz w:val="24"/>
          <w:szCs w:val="24"/>
        </w:rPr>
        <w:t>в формате *.</w:t>
      </w:r>
      <w:r w:rsidR="009E5AC3" w:rsidRPr="00E34DDD">
        <w:rPr>
          <w:sz w:val="24"/>
          <w:szCs w:val="24"/>
          <w:lang w:val="en-US"/>
        </w:rPr>
        <w:t>mov</w:t>
      </w:r>
      <w:r w:rsidR="009E5AC3" w:rsidRPr="00E34DDD">
        <w:rPr>
          <w:sz w:val="24"/>
          <w:szCs w:val="24"/>
        </w:rPr>
        <w:t xml:space="preserve"> или *.</w:t>
      </w:r>
      <w:r w:rsidR="007A7FA9" w:rsidRPr="00E34DDD">
        <w:rPr>
          <w:sz w:val="24"/>
          <w:szCs w:val="24"/>
          <w:lang w:val="en-US"/>
        </w:rPr>
        <w:t>avi</w:t>
      </w:r>
      <w:r w:rsidR="0018594E" w:rsidRPr="00E34DDD">
        <w:rPr>
          <w:sz w:val="24"/>
          <w:szCs w:val="24"/>
        </w:rPr>
        <w:t xml:space="preserve"> </w:t>
      </w:r>
      <w:r w:rsidR="009E5AC3" w:rsidRPr="00E34DDD">
        <w:rPr>
          <w:sz w:val="24"/>
          <w:szCs w:val="24"/>
        </w:rPr>
        <w:t xml:space="preserve">с использованием кодеков </w:t>
      </w:r>
      <w:r w:rsidR="009E5AC3" w:rsidRPr="00E34DDD">
        <w:rPr>
          <w:sz w:val="24"/>
          <w:szCs w:val="24"/>
          <w:lang w:val="en-US"/>
        </w:rPr>
        <w:t>dvx</w:t>
      </w:r>
      <w:r w:rsidR="009E5AC3" w:rsidRPr="00E34DDD">
        <w:rPr>
          <w:sz w:val="24"/>
          <w:szCs w:val="24"/>
        </w:rPr>
        <w:t xml:space="preserve"> или </w:t>
      </w:r>
      <w:r w:rsidR="009E5AC3" w:rsidRPr="00E34DDD">
        <w:rPr>
          <w:sz w:val="24"/>
          <w:szCs w:val="24"/>
          <w:lang w:val="en-US"/>
        </w:rPr>
        <w:t>h</w:t>
      </w:r>
      <w:r w:rsidR="00EA3BBD" w:rsidRPr="00E34DDD">
        <w:rPr>
          <w:sz w:val="24"/>
          <w:szCs w:val="24"/>
        </w:rPr>
        <w:t xml:space="preserve">264. </w:t>
      </w:r>
    </w:p>
    <w:p w:rsidR="00F20E7D" w:rsidRPr="00E34DDD" w:rsidRDefault="00D9637B" w:rsidP="00BD577E">
      <w:pPr>
        <w:pStyle w:val="a3"/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>В К</w:t>
      </w:r>
      <w:r w:rsidR="00F20E7D" w:rsidRPr="00E34DDD">
        <w:rPr>
          <w:sz w:val="24"/>
          <w:szCs w:val="24"/>
        </w:rPr>
        <w:t xml:space="preserve">онкурсе принимают участие игровые, мультипликационные (в том числе </w:t>
      </w:r>
      <w:r w:rsidR="00F20E7D" w:rsidRPr="00E34DDD">
        <w:rPr>
          <w:sz w:val="24"/>
          <w:szCs w:val="24"/>
        </w:rPr>
        <w:br/>
        <w:t>и с использованием компьютерной анимации) видеоролики и их комбинации.</w:t>
      </w:r>
    </w:p>
    <w:p w:rsidR="00051974" w:rsidRPr="00E34DDD" w:rsidRDefault="00941D27" w:rsidP="00BD577E">
      <w:pPr>
        <w:pStyle w:val="a3"/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 xml:space="preserve">В начале видеоролика должна быть указана следующая информация: </w:t>
      </w:r>
    </w:p>
    <w:p w:rsidR="00051974" w:rsidRPr="00E34DDD" w:rsidRDefault="00941D27" w:rsidP="00BD577E">
      <w:pPr>
        <w:pStyle w:val="a3"/>
        <w:numPr>
          <w:ilvl w:val="0"/>
          <w:numId w:val="31"/>
        </w:numPr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 xml:space="preserve">название конкурсной работы (шрифт – Arial, кегль – 26); </w:t>
      </w:r>
    </w:p>
    <w:p w:rsidR="008E3F1D" w:rsidRPr="00E34DDD" w:rsidRDefault="00941D27" w:rsidP="00BD577E">
      <w:pPr>
        <w:pStyle w:val="a3"/>
        <w:numPr>
          <w:ilvl w:val="0"/>
          <w:numId w:val="31"/>
        </w:numPr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 xml:space="preserve">фамилия и имя автора, или название авторского коллектива (шрифт – Arial, кегль – 16). Длительность кадра – 3 секунды, фон кадра – белый. </w:t>
      </w:r>
      <w:r w:rsidR="008E3F1D" w:rsidRPr="00E34DDD">
        <w:rPr>
          <w:sz w:val="24"/>
          <w:szCs w:val="24"/>
        </w:rPr>
        <w:t>Работы, поданные группой авторов, должны со</w:t>
      </w:r>
      <w:r w:rsidR="00D9637B" w:rsidRPr="00E34DDD">
        <w:rPr>
          <w:sz w:val="24"/>
          <w:szCs w:val="24"/>
        </w:rPr>
        <w:t>держать наименование коллектива</w:t>
      </w:r>
      <w:r w:rsidR="008E3F1D" w:rsidRPr="00E34DDD">
        <w:rPr>
          <w:sz w:val="24"/>
          <w:szCs w:val="24"/>
        </w:rPr>
        <w:t xml:space="preserve"> в целях дальнейшего использования наименования на различных информационных ресурсах. </w:t>
      </w:r>
    </w:p>
    <w:p w:rsidR="00527ECB" w:rsidRPr="00E34DDD" w:rsidRDefault="00941D27" w:rsidP="00BD577E">
      <w:pPr>
        <w:pStyle w:val="a3"/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>Хронометраж видеороликов</w:t>
      </w:r>
      <w:r w:rsidR="00280A8F" w:rsidRPr="00E34DDD">
        <w:rPr>
          <w:sz w:val="24"/>
          <w:szCs w:val="24"/>
        </w:rPr>
        <w:t xml:space="preserve"> не должен превышать 60 секунд. </w:t>
      </w:r>
    </w:p>
    <w:p w:rsidR="001914F8" w:rsidRPr="00E34DDD" w:rsidRDefault="00DA40A9" w:rsidP="00BD577E">
      <w:pPr>
        <w:pStyle w:val="a3"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FC28E0" w:rsidRPr="00E34DDD">
        <w:rPr>
          <w:sz w:val="24"/>
          <w:szCs w:val="24"/>
        </w:rPr>
        <w:t xml:space="preserve">.1.2. </w:t>
      </w:r>
      <w:r w:rsidR="001914F8" w:rsidRPr="00E34DDD">
        <w:rPr>
          <w:sz w:val="24"/>
          <w:szCs w:val="24"/>
        </w:rPr>
        <w:t>Направление «</w:t>
      </w:r>
      <w:r w:rsidR="00FC28E0" w:rsidRPr="00E34DDD">
        <w:rPr>
          <w:sz w:val="24"/>
          <w:szCs w:val="24"/>
        </w:rPr>
        <w:t>Графика</w:t>
      </w:r>
      <w:r w:rsidR="001914F8" w:rsidRPr="00E34DDD">
        <w:rPr>
          <w:sz w:val="24"/>
          <w:szCs w:val="24"/>
        </w:rPr>
        <w:t>».</w:t>
      </w:r>
    </w:p>
    <w:p w:rsidR="001914F8" w:rsidRPr="00E34DDD" w:rsidRDefault="001914F8" w:rsidP="00BD577E">
      <w:pPr>
        <w:pStyle w:val="a3"/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lastRenderedPageBreak/>
        <w:t xml:space="preserve">Плакат – цветной рисунок информационного характера, предназначенный </w:t>
      </w:r>
      <w:r w:rsidR="00D9637B" w:rsidRPr="00E34DDD">
        <w:rPr>
          <w:sz w:val="24"/>
          <w:szCs w:val="24"/>
        </w:rPr>
        <w:br/>
      </w:r>
      <w:r w:rsidRPr="00E34DDD">
        <w:rPr>
          <w:sz w:val="24"/>
          <w:szCs w:val="24"/>
        </w:rPr>
        <w:t xml:space="preserve">для экспонирования и выполненный в графическом редакторе (при необходимости </w:t>
      </w:r>
      <w:r w:rsidR="00D9637B" w:rsidRPr="00E34DDD">
        <w:rPr>
          <w:sz w:val="24"/>
          <w:szCs w:val="24"/>
        </w:rPr>
        <w:br/>
      </w:r>
      <w:r w:rsidRPr="00E34DDD">
        <w:rPr>
          <w:sz w:val="24"/>
          <w:szCs w:val="24"/>
        </w:rPr>
        <w:t>с использованием средств фотосъемки или готовых изображений).</w:t>
      </w:r>
    </w:p>
    <w:p w:rsidR="007A7FA9" w:rsidRPr="00E34DDD" w:rsidRDefault="001914F8" w:rsidP="00BD577E">
      <w:pPr>
        <w:pStyle w:val="a3"/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>В данном направлении принимаются</w:t>
      </w:r>
      <w:r w:rsidR="00EA3BBD" w:rsidRPr="00E34DDD">
        <w:rPr>
          <w:sz w:val="24"/>
          <w:szCs w:val="24"/>
        </w:rPr>
        <w:t xml:space="preserve"> </w:t>
      </w:r>
      <w:r w:rsidR="007A7FA9" w:rsidRPr="00E34DDD">
        <w:rPr>
          <w:sz w:val="24"/>
          <w:szCs w:val="24"/>
        </w:rPr>
        <w:t>плакаты в</w:t>
      </w:r>
      <w:r w:rsidR="00051974" w:rsidRPr="00E34DDD">
        <w:rPr>
          <w:sz w:val="24"/>
          <w:szCs w:val="24"/>
        </w:rPr>
        <w:t xml:space="preserve"> растровом формате *.</w:t>
      </w:r>
      <w:r w:rsidR="00051974" w:rsidRPr="00E34DDD">
        <w:rPr>
          <w:sz w:val="24"/>
          <w:szCs w:val="24"/>
          <w:lang w:val="en-US"/>
        </w:rPr>
        <w:t>png</w:t>
      </w:r>
      <w:r w:rsidR="00051974" w:rsidRPr="00E34DDD">
        <w:rPr>
          <w:sz w:val="24"/>
          <w:szCs w:val="24"/>
        </w:rPr>
        <w:t xml:space="preserve"> </w:t>
      </w:r>
      <w:r w:rsidRPr="00E34DDD">
        <w:rPr>
          <w:sz w:val="24"/>
          <w:szCs w:val="24"/>
        </w:rPr>
        <w:br/>
      </w:r>
      <w:r w:rsidR="00051974" w:rsidRPr="00E34DDD">
        <w:rPr>
          <w:sz w:val="24"/>
          <w:szCs w:val="24"/>
        </w:rPr>
        <w:t>(</w:t>
      </w:r>
      <w:r w:rsidR="0085695D" w:rsidRPr="00E34DDD">
        <w:rPr>
          <w:sz w:val="24"/>
          <w:szCs w:val="24"/>
        </w:rPr>
        <w:t>с минимальными размерами 1920px по большей стороне</w:t>
      </w:r>
      <w:r w:rsidR="00051974" w:rsidRPr="00E34DDD">
        <w:rPr>
          <w:sz w:val="24"/>
          <w:szCs w:val="24"/>
        </w:rPr>
        <w:t>)</w:t>
      </w:r>
      <w:r w:rsidR="00086CDC">
        <w:rPr>
          <w:sz w:val="24"/>
          <w:szCs w:val="24"/>
        </w:rPr>
        <w:t>.</w:t>
      </w:r>
    </w:p>
    <w:p w:rsidR="0085695D" w:rsidRPr="00E34DDD" w:rsidRDefault="0085695D" w:rsidP="00BD577E">
      <w:pPr>
        <w:pStyle w:val="a3"/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 xml:space="preserve">В одном из углов плаката должны быть размещены: </w:t>
      </w:r>
    </w:p>
    <w:p w:rsidR="0085695D" w:rsidRPr="00E34DDD" w:rsidRDefault="0085695D" w:rsidP="00BD577E">
      <w:pPr>
        <w:pStyle w:val="a3"/>
        <w:numPr>
          <w:ilvl w:val="0"/>
          <w:numId w:val="32"/>
        </w:numPr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 xml:space="preserve">логотип Конкурса, </w:t>
      </w:r>
    </w:p>
    <w:p w:rsidR="0085695D" w:rsidRPr="00E34DDD" w:rsidRDefault="00D9637B" w:rsidP="00BD577E">
      <w:pPr>
        <w:pStyle w:val="a3"/>
        <w:numPr>
          <w:ilvl w:val="0"/>
          <w:numId w:val="32"/>
        </w:numPr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>фамилия и имя автора</w:t>
      </w:r>
      <w:r w:rsidR="0085695D" w:rsidRPr="00E34DDD">
        <w:rPr>
          <w:sz w:val="24"/>
          <w:szCs w:val="24"/>
        </w:rPr>
        <w:t xml:space="preserve"> или название авторского коллектива (шрифт – Arial, кегль – 14).</w:t>
      </w:r>
    </w:p>
    <w:p w:rsidR="00953915" w:rsidRPr="00E34DDD" w:rsidRDefault="00DA40A9" w:rsidP="00086CDC">
      <w:pPr>
        <w:pStyle w:val="a3"/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>5</w:t>
      </w:r>
      <w:r w:rsidR="00953915" w:rsidRPr="00E34DDD">
        <w:rPr>
          <w:sz w:val="24"/>
          <w:szCs w:val="24"/>
        </w:rPr>
        <w:t>.1.3 Направление «Эссе»</w:t>
      </w:r>
      <w:r w:rsidR="00086CDC">
        <w:rPr>
          <w:sz w:val="24"/>
          <w:szCs w:val="24"/>
        </w:rPr>
        <w:t>.</w:t>
      </w:r>
    </w:p>
    <w:p w:rsidR="00953915" w:rsidRPr="00E34DDD" w:rsidRDefault="00953915" w:rsidP="00F9368A">
      <w:pPr>
        <w:spacing w:line="360" w:lineRule="auto"/>
        <w:ind w:firstLine="709"/>
        <w:rPr>
          <w:sz w:val="24"/>
          <w:szCs w:val="24"/>
        </w:rPr>
      </w:pPr>
      <w:r w:rsidRPr="00E34DDD">
        <w:rPr>
          <w:sz w:val="24"/>
          <w:szCs w:val="24"/>
        </w:rPr>
        <w:t>Эсс</w:t>
      </w:r>
      <w:r w:rsidR="00086CDC">
        <w:rPr>
          <w:sz w:val="24"/>
          <w:szCs w:val="24"/>
        </w:rPr>
        <w:t>е</w:t>
      </w:r>
      <w:r w:rsidRPr="00E34DDD">
        <w:rPr>
          <w:sz w:val="24"/>
          <w:szCs w:val="24"/>
        </w:rPr>
        <w:t xml:space="preserve"> — литературный жанр, прозаическое сочинение небольшого объёма и свободной композиции. Эссе (от французского «</w:t>
      </w:r>
      <w:r w:rsidRPr="00E34DDD">
        <w:rPr>
          <w:sz w:val="24"/>
          <w:szCs w:val="24"/>
          <w:lang w:val="en-US"/>
        </w:rPr>
        <w:t>essai</w:t>
      </w:r>
      <w:r w:rsidRPr="00E34DDD">
        <w:rPr>
          <w:sz w:val="24"/>
          <w:szCs w:val="24"/>
        </w:rPr>
        <w:t xml:space="preserve">» - опыт, проба, попытка, набросок, очерк) выражает индивидуальные впечатления и соображения автора по конкретному поводу или предмету и не претендует на исчерпывающую или определяющую трактовку темы. </w:t>
      </w:r>
    </w:p>
    <w:p w:rsidR="0052209A" w:rsidRPr="00086CDC" w:rsidRDefault="0052209A" w:rsidP="00F9368A">
      <w:pPr>
        <w:spacing w:line="360" w:lineRule="auto"/>
        <w:ind w:firstLine="709"/>
        <w:rPr>
          <w:sz w:val="24"/>
          <w:szCs w:val="24"/>
        </w:rPr>
      </w:pPr>
      <w:r w:rsidRPr="00086CDC">
        <w:rPr>
          <w:sz w:val="24"/>
          <w:szCs w:val="24"/>
        </w:rPr>
        <w:t>Эссе включает в себя следующие элементы:</w:t>
      </w:r>
    </w:p>
    <w:p w:rsidR="0052209A" w:rsidRPr="00E34DDD" w:rsidRDefault="0052209A" w:rsidP="0052209A">
      <w:pPr>
        <w:spacing w:line="360" w:lineRule="auto"/>
        <w:rPr>
          <w:sz w:val="24"/>
          <w:szCs w:val="24"/>
        </w:rPr>
      </w:pPr>
      <w:r w:rsidRPr="00E34DDD">
        <w:rPr>
          <w:sz w:val="24"/>
          <w:szCs w:val="24"/>
        </w:rPr>
        <w:t>Введение. В нем формулируется тема, обосновывается ее актуальность, раскрывается расхождение мнений, обосновывается структура рассмотрения темы, осуществляете переход к основному суждению.</w:t>
      </w:r>
    </w:p>
    <w:p w:rsidR="0052209A" w:rsidRPr="00E34DDD" w:rsidRDefault="0052209A" w:rsidP="00F9368A">
      <w:pPr>
        <w:spacing w:line="360" w:lineRule="auto"/>
        <w:ind w:firstLine="709"/>
        <w:rPr>
          <w:sz w:val="24"/>
          <w:szCs w:val="24"/>
        </w:rPr>
      </w:pPr>
      <w:r w:rsidRPr="00E34DDD">
        <w:rPr>
          <w:sz w:val="24"/>
          <w:szCs w:val="24"/>
        </w:rPr>
        <w:t>Основная часть. Включает в себя:</w:t>
      </w:r>
    </w:p>
    <w:p w:rsidR="0052209A" w:rsidRPr="00E34DDD" w:rsidRDefault="0052209A" w:rsidP="0052209A">
      <w:pPr>
        <w:spacing w:line="360" w:lineRule="auto"/>
        <w:rPr>
          <w:sz w:val="24"/>
          <w:szCs w:val="24"/>
        </w:rPr>
      </w:pPr>
      <w:r w:rsidRPr="00E34DDD">
        <w:rPr>
          <w:sz w:val="24"/>
          <w:szCs w:val="24"/>
        </w:rPr>
        <w:t>- формулировку суждений и аргументов, которые выдвигает автор, обычно, два-три аргумента;</w:t>
      </w:r>
    </w:p>
    <w:p w:rsidR="0052209A" w:rsidRPr="00E34DDD" w:rsidRDefault="0052209A" w:rsidP="0052209A">
      <w:pPr>
        <w:spacing w:line="360" w:lineRule="auto"/>
        <w:rPr>
          <w:sz w:val="24"/>
          <w:szCs w:val="24"/>
        </w:rPr>
      </w:pPr>
      <w:r w:rsidRPr="00E34DDD">
        <w:rPr>
          <w:sz w:val="24"/>
          <w:szCs w:val="24"/>
        </w:rPr>
        <w:t>- доказательства, факты и примеры в поддержку авторской позиции;</w:t>
      </w:r>
    </w:p>
    <w:p w:rsidR="0052209A" w:rsidRPr="00E34DDD" w:rsidRDefault="0052209A" w:rsidP="0052209A">
      <w:pPr>
        <w:spacing w:line="360" w:lineRule="auto"/>
        <w:rPr>
          <w:sz w:val="24"/>
          <w:szCs w:val="24"/>
        </w:rPr>
      </w:pPr>
      <w:r w:rsidRPr="00E34DDD">
        <w:rPr>
          <w:sz w:val="24"/>
          <w:szCs w:val="24"/>
        </w:rPr>
        <w:t>- анализ контр-аргументов и противоположных суждений, при этом необходимо показать их слабые стороны.</w:t>
      </w:r>
    </w:p>
    <w:p w:rsidR="0052209A" w:rsidRPr="00E34DDD" w:rsidRDefault="0052209A" w:rsidP="00F9368A">
      <w:pPr>
        <w:spacing w:line="360" w:lineRule="auto"/>
        <w:ind w:firstLine="709"/>
        <w:rPr>
          <w:sz w:val="24"/>
          <w:szCs w:val="24"/>
        </w:rPr>
      </w:pPr>
      <w:r w:rsidRPr="00E34DDD">
        <w:rPr>
          <w:sz w:val="24"/>
          <w:szCs w:val="24"/>
        </w:rPr>
        <w:t>Заключение. Повторяется основное суждение, резюмируются аргументы в защиту основного суждения, дается общее заключение о полезности данного утверждения.</w:t>
      </w:r>
    </w:p>
    <w:p w:rsidR="0052209A" w:rsidRPr="00E34DDD" w:rsidRDefault="0052209A" w:rsidP="0052209A">
      <w:pPr>
        <w:spacing w:line="360" w:lineRule="auto"/>
        <w:rPr>
          <w:sz w:val="24"/>
          <w:szCs w:val="24"/>
        </w:rPr>
      </w:pPr>
      <w:r w:rsidRPr="00E34DDD">
        <w:rPr>
          <w:sz w:val="24"/>
          <w:szCs w:val="24"/>
        </w:rPr>
        <w:t>Объем эссе – до 3- 5 страниц машинописного текста в редакторе Word. Шрифт: Times New Roman, кегль - 12, интервал – одинарный. Все поля  по 20 мм.</w:t>
      </w:r>
    </w:p>
    <w:p w:rsidR="0052209A" w:rsidRPr="00E34DDD" w:rsidRDefault="0052209A" w:rsidP="0052209A">
      <w:pPr>
        <w:spacing w:line="360" w:lineRule="auto"/>
        <w:rPr>
          <w:sz w:val="24"/>
          <w:szCs w:val="24"/>
        </w:rPr>
      </w:pPr>
      <w:r w:rsidRPr="00E34DDD">
        <w:rPr>
          <w:sz w:val="24"/>
          <w:szCs w:val="24"/>
        </w:rPr>
        <w:t xml:space="preserve">Вверху слева указывается фамилия, имя, отчество автора эссе. </w:t>
      </w:r>
    </w:p>
    <w:p w:rsidR="0052209A" w:rsidRDefault="0052209A" w:rsidP="0052209A">
      <w:pPr>
        <w:spacing w:line="360" w:lineRule="auto"/>
        <w:rPr>
          <w:sz w:val="24"/>
          <w:szCs w:val="24"/>
        </w:rPr>
      </w:pPr>
      <w:r w:rsidRPr="00E34DDD">
        <w:rPr>
          <w:sz w:val="24"/>
          <w:szCs w:val="24"/>
        </w:rPr>
        <w:t>Далее через один интервал - название эссе жирным шрифтом. Затем через один пропущенный интервал располагается текст.</w:t>
      </w:r>
    </w:p>
    <w:p w:rsidR="00DA40A9" w:rsidRDefault="00DA40A9" w:rsidP="0052209A">
      <w:pPr>
        <w:spacing w:line="360" w:lineRule="auto"/>
        <w:rPr>
          <w:sz w:val="24"/>
          <w:szCs w:val="24"/>
        </w:rPr>
      </w:pPr>
    </w:p>
    <w:p w:rsidR="00DA40A9" w:rsidRPr="00DA40A9" w:rsidRDefault="00DA40A9" w:rsidP="00DA40A9">
      <w:pPr>
        <w:pStyle w:val="a3"/>
        <w:spacing w:line="36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6. </w:t>
      </w:r>
      <w:r w:rsidRPr="00DA40A9">
        <w:rPr>
          <w:b/>
          <w:sz w:val="24"/>
          <w:szCs w:val="24"/>
        </w:rPr>
        <w:t>Требования к конкурсным материалам</w:t>
      </w:r>
    </w:p>
    <w:p w:rsidR="00086CDC" w:rsidRPr="00DA40A9" w:rsidRDefault="00DA40A9" w:rsidP="00DA40A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6.1.</w:t>
      </w:r>
      <w:r w:rsidR="00D77607" w:rsidRPr="00DA40A9">
        <w:rPr>
          <w:sz w:val="24"/>
          <w:szCs w:val="24"/>
        </w:rPr>
        <w:t>Участник (</w:t>
      </w:r>
      <w:r w:rsidR="00FE7B9C" w:rsidRPr="00DA40A9">
        <w:rPr>
          <w:sz w:val="24"/>
          <w:szCs w:val="24"/>
        </w:rPr>
        <w:t>творческий коллектив</w:t>
      </w:r>
      <w:r w:rsidR="0062611B" w:rsidRPr="00DA40A9">
        <w:rPr>
          <w:sz w:val="24"/>
          <w:szCs w:val="24"/>
        </w:rPr>
        <w:t>) имее</w:t>
      </w:r>
      <w:r w:rsidR="00D77607" w:rsidRPr="00DA40A9">
        <w:rPr>
          <w:sz w:val="24"/>
          <w:szCs w:val="24"/>
        </w:rPr>
        <w:t xml:space="preserve">т право подать </w:t>
      </w:r>
      <w:r w:rsidR="00FF0AAA" w:rsidRPr="00DA40A9">
        <w:rPr>
          <w:sz w:val="24"/>
          <w:szCs w:val="24"/>
        </w:rPr>
        <w:t>на рассмотрение</w:t>
      </w:r>
      <w:r w:rsidR="0018594E" w:rsidRPr="00DA40A9">
        <w:rPr>
          <w:sz w:val="24"/>
          <w:szCs w:val="24"/>
        </w:rPr>
        <w:t xml:space="preserve"> </w:t>
      </w:r>
    </w:p>
    <w:p w:rsidR="0045160C" w:rsidRPr="00086CDC" w:rsidRDefault="00D77607" w:rsidP="00086CDC">
      <w:pPr>
        <w:spacing w:line="360" w:lineRule="auto"/>
        <w:rPr>
          <w:sz w:val="24"/>
          <w:szCs w:val="24"/>
        </w:rPr>
      </w:pPr>
      <w:r w:rsidRPr="00086CDC">
        <w:rPr>
          <w:sz w:val="24"/>
          <w:szCs w:val="24"/>
        </w:rPr>
        <w:t>не более одной работы</w:t>
      </w:r>
      <w:r w:rsidR="007A7FA9" w:rsidRPr="00086CDC">
        <w:rPr>
          <w:sz w:val="24"/>
          <w:szCs w:val="24"/>
        </w:rPr>
        <w:t xml:space="preserve"> в</w:t>
      </w:r>
      <w:r w:rsidR="00916573" w:rsidRPr="00086CDC">
        <w:rPr>
          <w:sz w:val="24"/>
          <w:szCs w:val="24"/>
        </w:rPr>
        <w:t xml:space="preserve"> одном</w:t>
      </w:r>
      <w:r w:rsidR="007A7FA9" w:rsidRPr="00086CDC">
        <w:rPr>
          <w:sz w:val="24"/>
          <w:szCs w:val="24"/>
        </w:rPr>
        <w:t xml:space="preserve"> направлении и</w:t>
      </w:r>
      <w:r w:rsidR="00AA04F2" w:rsidRPr="00086CDC">
        <w:rPr>
          <w:sz w:val="24"/>
          <w:szCs w:val="24"/>
        </w:rPr>
        <w:t xml:space="preserve"> номинации</w:t>
      </w:r>
      <w:r w:rsidR="00913F08" w:rsidRPr="00086CDC">
        <w:rPr>
          <w:sz w:val="24"/>
          <w:szCs w:val="24"/>
        </w:rPr>
        <w:t xml:space="preserve"> Конкурса</w:t>
      </w:r>
      <w:r w:rsidRPr="00086CDC">
        <w:rPr>
          <w:sz w:val="24"/>
          <w:szCs w:val="24"/>
        </w:rPr>
        <w:t>.</w:t>
      </w:r>
    </w:p>
    <w:p w:rsidR="00941D27" w:rsidRPr="00E34DDD" w:rsidRDefault="003A3113" w:rsidP="00930FC4">
      <w:pPr>
        <w:pStyle w:val="a3"/>
        <w:spacing w:line="36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941D27" w:rsidRPr="00E34DDD">
        <w:rPr>
          <w:sz w:val="24"/>
          <w:szCs w:val="24"/>
        </w:rPr>
        <w:t>.</w:t>
      </w:r>
      <w:r w:rsidR="00DA40A9">
        <w:rPr>
          <w:sz w:val="24"/>
          <w:szCs w:val="24"/>
        </w:rPr>
        <w:t>2</w:t>
      </w:r>
      <w:r w:rsidR="00941D27" w:rsidRPr="00E34DDD">
        <w:rPr>
          <w:sz w:val="24"/>
          <w:szCs w:val="24"/>
        </w:rPr>
        <w:t xml:space="preserve">. Предоставляемая на Конкурс работа должна отвечать следующим требованиям: </w:t>
      </w:r>
    </w:p>
    <w:p w:rsidR="0031687A" w:rsidRPr="00E34DDD" w:rsidRDefault="004A103C" w:rsidP="00BD577E">
      <w:pPr>
        <w:pStyle w:val="a3"/>
        <w:numPr>
          <w:ilvl w:val="0"/>
          <w:numId w:val="27"/>
        </w:num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конкурсная </w:t>
      </w:r>
      <w:r w:rsidR="0031687A" w:rsidRPr="00E34DDD">
        <w:rPr>
          <w:sz w:val="24"/>
          <w:szCs w:val="24"/>
        </w:rPr>
        <w:t>работ</w:t>
      </w:r>
      <w:r w:rsidR="00780038" w:rsidRPr="00E34DDD">
        <w:rPr>
          <w:sz w:val="24"/>
          <w:szCs w:val="24"/>
        </w:rPr>
        <w:t>а</w:t>
      </w:r>
      <w:r>
        <w:rPr>
          <w:sz w:val="24"/>
          <w:szCs w:val="24"/>
        </w:rPr>
        <w:t> должна соответствовать </w:t>
      </w:r>
      <w:r w:rsidR="0031687A" w:rsidRPr="00E34DDD">
        <w:rPr>
          <w:sz w:val="24"/>
          <w:szCs w:val="24"/>
        </w:rPr>
        <w:t>тематике</w:t>
      </w:r>
      <w:r>
        <w:rPr>
          <w:sz w:val="24"/>
          <w:szCs w:val="24"/>
        </w:rPr>
        <w:t xml:space="preserve">, направлениям </w:t>
      </w:r>
      <w:r w:rsidR="00916573" w:rsidRPr="00E34DDD">
        <w:rPr>
          <w:sz w:val="24"/>
          <w:szCs w:val="24"/>
        </w:rPr>
        <w:t>и номинациям</w:t>
      </w:r>
      <w:r w:rsidR="0031687A" w:rsidRPr="00E34DDD">
        <w:rPr>
          <w:sz w:val="24"/>
          <w:szCs w:val="24"/>
        </w:rPr>
        <w:t xml:space="preserve"> Конкурса;</w:t>
      </w:r>
    </w:p>
    <w:p w:rsidR="0031687A" w:rsidRPr="00E34DDD" w:rsidRDefault="00941D27" w:rsidP="00BD577E">
      <w:pPr>
        <w:pStyle w:val="a3"/>
        <w:numPr>
          <w:ilvl w:val="0"/>
          <w:numId w:val="27"/>
        </w:numPr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>текст</w:t>
      </w:r>
      <w:r w:rsidR="0031687A" w:rsidRPr="00E34DDD">
        <w:rPr>
          <w:sz w:val="24"/>
          <w:szCs w:val="24"/>
        </w:rPr>
        <w:t xml:space="preserve"> конкурсной работы (основной тезис)</w:t>
      </w:r>
      <w:r w:rsidRPr="00E34DDD">
        <w:rPr>
          <w:sz w:val="24"/>
          <w:szCs w:val="24"/>
        </w:rPr>
        <w:t xml:space="preserve"> должен быть</w:t>
      </w:r>
      <w:r w:rsidR="0031687A" w:rsidRPr="00E34DDD">
        <w:rPr>
          <w:sz w:val="24"/>
          <w:szCs w:val="24"/>
        </w:rPr>
        <w:t xml:space="preserve"> понятным</w:t>
      </w:r>
      <w:r w:rsidR="00D9637B" w:rsidRPr="00E34DDD">
        <w:rPr>
          <w:sz w:val="24"/>
          <w:szCs w:val="24"/>
        </w:rPr>
        <w:t>,</w:t>
      </w:r>
      <w:r w:rsidRPr="00E34DDD">
        <w:rPr>
          <w:sz w:val="24"/>
          <w:szCs w:val="24"/>
        </w:rPr>
        <w:t xml:space="preserve"> кратким, лаконичным, оригинальным; </w:t>
      </w:r>
    </w:p>
    <w:p w:rsidR="0031687A" w:rsidRPr="00E34DDD" w:rsidRDefault="0031687A" w:rsidP="00BD577E">
      <w:pPr>
        <w:pStyle w:val="a3"/>
        <w:numPr>
          <w:ilvl w:val="0"/>
          <w:numId w:val="27"/>
        </w:numPr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>конкурсная работа не должна содержать</w:t>
      </w:r>
      <w:r w:rsidR="00941D27" w:rsidRPr="00E34DDD">
        <w:rPr>
          <w:sz w:val="24"/>
          <w:szCs w:val="24"/>
        </w:rPr>
        <w:t xml:space="preserve"> сведений, не соответствующих действительности (недостоверных сведений); </w:t>
      </w:r>
    </w:p>
    <w:p w:rsidR="00941D27" w:rsidRPr="00E34DDD" w:rsidRDefault="0031687A" w:rsidP="00BD577E">
      <w:pPr>
        <w:pStyle w:val="a3"/>
        <w:numPr>
          <w:ilvl w:val="0"/>
          <w:numId w:val="27"/>
        </w:numPr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 xml:space="preserve">конкурсная </w:t>
      </w:r>
      <w:r w:rsidR="00941D27" w:rsidRPr="00E34DDD">
        <w:rPr>
          <w:sz w:val="24"/>
          <w:szCs w:val="24"/>
        </w:rPr>
        <w:t xml:space="preserve">работа, ее содержание, сюжет, действие сценических лиц </w:t>
      </w:r>
      <w:r w:rsidRPr="00E34DDD">
        <w:rPr>
          <w:sz w:val="24"/>
          <w:szCs w:val="24"/>
        </w:rPr>
        <w:br/>
      </w:r>
      <w:r w:rsidR="00941D27" w:rsidRPr="00E34DDD">
        <w:rPr>
          <w:sz w:val="24"/>
          <w:szCs w:val="24"/>
        </w:rPr>
        <w:t xml:space="preserve">и персонажей не должны противоречить законодательству Российской Федерации, </w:t>
      </w:r>
      <w:r w:rsidRPr="00E34DDD">
        <w:rPr>
          <w:sz w:val="24"/>
          <w:szCs w:val="24"/>
        </w:rPr>
        <w:br/>
      </w:r>
      <w:r w:rsidR="00941D27" w:rsidRPr="00E34DDD">
        <w:rPr>
          <w:sz w:val="24"/>
          <w:szCs w:val="24"/>
        </w:rPr>
        <w:t>в том числе нормам Гражданского кодекса Российской Федерации, Федерального закона от 29 декабря 2010 г. № 436-ФЗ «О защите детей от информации, причиняющ</w:t>
      </w:r>
      <w:r w:rsidRPr="00E34DDD">
        <w:rPr>
          <w:sz w:val="24"/>
          <w:szCs w:val="24"/>
        </w:rPr>
        <w:t>ей вред их здоровью и развитию»</w:t>
      </w:r>
      <w:r w:rsidR="00941D27" w:rsidRPr="00E34DDD">
        <w:rPr>
          <w:sz w:val="24"/>
          <w:szCs w:val="24"/>
        </w:rPr>
        <w:t>;</w:t>
      </w:r>
    </w:p>
    <w:p w:rsidR="0031687A" w:rsidRPr="00E34DDD" w:rsidRDefault="00941D27" w:rsidP="00BD577E">
      <w:pPr>
        <w:pStyle w:val="a3"/>
        <w:numPr>
          <w:ilvl w:val="0"/>
          <w:numId w:val="27"/>
        </w:numPr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>в случае использования в</w:t>
      </w:r>
      <w:r w:rsidR="0031687A" w:rsidRPr="00E34DDD">
        <w:rPr>
          <w:sz w:val="24"/>
          <w:szCs w:val="24"/>
        </w:rPr>
        <w:t xml:space="preserve"> конкурсной</w:t>
      </w:r>
      <w:r w:rsidRPr="00E34DDD">
        <w:rPr>
          <w:sz w:val="24"/>
          <w:szCs w:val="24"/>
        </w:rPr>
        <w:t xml:space="preserve"> работе объектов интеллектуальных прав третьих лиц участник обязан указать автора и предоставить подтверждение наличия права использования таког</w:t>
      </w:r>
      <w:r w:rsidR="0031687A" w:rsidRPr="00E34DDD">
        <w:rPr>
          <w:sz w:val="24"/>
          <w:szCs w:val="24"/>
        </w:rPr>
        <w:t>о объекта интеллектуальных прав.</w:t>
      </w:r>
    </w:p>
    <w:p w:rsidR="0031687A" w:rsidRPr="00DA40A9" w:rsidRDefault="00DA40A9" w:rsidP="00DA40A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6.3.</w:t>
      </w:r>
      <w:r w:rsidR="0031687A" w:rsidRPr="00DA40A9">
        <w:rPr>
          <w:sz w:val="24"/>
          <w:szCs w:val="24"/>
        </w:rPr>
        <w:t>Конкурсные работы не должны</w:t>
      </w:r>
      <w:r w:rsidR="00941D27" w:rsidRPr="00DA40A9">
        <w:rPr>
          <w:sz w:val="24"/>
          <w:szCs w:val="24"/>
        </w:rPr>
        <w:t xml:space="preserve"> содержать</w:t>
      </w:r>
      <w:r w:rsidR="0031687A" w:rsidRPr="00DA40A9">
        <w:rPr>
          <w:sz w:val="24"/>
          <w:szCs w:val="24"/>
        </w:rPr>
        <w:t>:</w:t>
      </w:r>
    </w:p>
    <w:p w:rsidR="00C07FD3" w:rsidRPr="00E34DDD" w:rsidRDefault="00941D27" w:rsidP="00BD577E">
      <w:pPr>
        <w:pStyle w:val="a3"/>
        <w:numPr>
          <w:ilvl w:val="0"/>
          <w:numId w:val="28"/>
        </w:numPr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>нецензурную (ненормативную) лексику, слова и фразы, унижающие человеческое достоинство, экспрессивные и жаргонные выражения, скрытую рекламу,</w:t>
      </w:r>
      <w:r w:rsidR="001C4B53">
        <w:rPr>
          <w:sz w:val="24"/>
          <w:szCs w:val="24"/>
        </w:rPr>
        <w:t xml:space="preserve"> демонстрацию курения, процесса</w:t>
      </w:r>
      <w:r w:rsidR="001C4B53">
        <w:rPr>
          <w:sz w:val="24"/>
          <w:szCs w:val="24"/>
        </w:rPr>
        <w:tab/>
        <w:t>употребления</w:t>
      </w:r>
      <w:r w:rsidR="001C4B53">
        <w:rPr>
          <w:sz w:val="24"/>
          <w:szCs w:val="24"/>
        </w:rPr>
        <w:tab/>
      </w:r>
      <w:r w:rsidR="001C4B53">
        <w:rPr>
          <w:sz w:val="24"/>
          <w:szCs w:val="24"/>
        </w:rPr>
        <w:tab/>
      </w:r>
      <w:r w:rsidRPr="00E34DDD">
        <w:rPr>
          <w:sz w:val="24"/>
          <w:szCs w:val="24"/>
        </w:rPr>
        <w:t>алко</w:t>
      </w:r>
      <w:r w:rsidR="0031687A" w:rsidRPr="00E34DDD">
        <w:rPr>
          <w:sz w:val="24"/>
          <w:szCs w:val="24"/>
        </w:rPr>
        <w:t>го</w:t>
      </w:r>
      <w:r w:rsidRPr="00E34DDD">
        <w:rPr>
          <w:sz w:val="24"/>
          <w:szCs w:val="24"/>
        </w:rPr>
        <w:t>льных и наркотических средств, дру</w:t>
      </w:r>
      <w:r w:rsidR="0031687A" w:rsidRPr="00E34DDD">
        <w:rPr>
          <w:sz w:val="24"/>
          <w:szCs w:val="24"/>
        </w:rPr>
        <w:t>гих психотропных веществ</w:t>
      </w:r>
      <w:r w:rsidR="00C07FD3" w:rsidRPr="00E34DDD">
        <w:rPr>
          <w:sz w:val="24"/>
          <w:szCs w:val="24"/>
        </w:rPr>
        <w:t>;</w:t>
      </w:r>
    </w:p>
    <w:p w:rsidR="0031687A" w:rsidRPr="00E34DDD" w:rsidRDefault="0031687A" w:rsidP="00BD577E">
      <w:pPr>
        <w:pStyle w:val="a3"/>
        <w:numPr>
          <w:ilvl w:val="0"/>
          <w:numId w:val="28"/>
        </w:numPr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 xml:space="preserve"> </w:t>
      </w:r>
      <w:r w:rsidR="00941D27" w:rsidRPr="00E34DDD">
        <w:rPr>
          <w:sz w:val="24"/>
          <w:szCs w:val="24"/>
        </w:rPr>
        <w:t>реальны</w:t>
      </w:r>
      <w:r w:rsidR="00AE661F" w:rsidRPr="00E34DDD">
        <w:rPr>
          <w:sz w:val="24"/>
          <w:szCs w:val="24"/>
        </w:rPr>
        <w:t>е адреса и телефоны, информацию</w:t>
      </w:r>
      <w:r w:rsidR="00941D27" w:rsidRPr="00E34DDD">
        <w:rPr>
          <w:sz w:val="24"/>
          <w:szCs w:val="24"/>
        </w:rPr>
        <w:t xml:space="preserve"> о религиозных движениях, </w:t>
      </w:r>
      <w:r w:rsidR="00C07FD3" w:rsidRPr="00E34DDD">
        <w:rPr>
          <w:sz w:val="24"/>
          <w:szCs w:val="24"/>
        </w:rPr>
        <w:br/>
      </w:r>
      <w:r w:rsidR="00AE661F" w:rsidRPr="00E34DDD">
        <w:rPr>
          <w:sz w:val="24"/>
          <w:szCs w:val="24"/>
        </w:rPr>
        <w:t>в том числе религиозную символику, названия</w:t>
      </w:r>
      <w:r w:rsidR="00941D27" w:rsidRPr="00E34DDD">
        <w:rPr>
          <w:sz w:val="24"/>
          <w:szCs w:val="24"/>
        </w:rPr>
        <w:t xml:space="preserve"> и упоминания о сущест</w:t>
      </w:r>
      <w:r w:rsidR="001C4B53">
        <w:rPr>
          <w:sz w:val="24"/>
          <w:szCs w:val="24"/>
        </w:rPr>
        <w:t>вующих марках товаров, товарных знаках, знаках</w:t>
      </w:r>
      <w:r w:rsidR="001C4B53">
        <w:rPr>
          <w:sz w:val="24"/>
          <w:szCs w:val="24"/>
        </w:rPr>
        <w:tab/>
        <w:t xml:space="preserve">обслуживания, о </w:t>
      </w:r>
      <w:r w:rsidR="00941D27" w:rsidRPr="00E34DDD">
        <w:rPr>
          <w:sz w:val="24"/>
          <w:szCs w:val="24"/>
        </w:rPr>
        <w:t>физических и юридических лицах, за исключением упоминания об органах государственной власти, об иных государственных организациях, об органах местного самоуправления</w:t>
      </w:r>
      <w:r w:rsidRPr="00E34DDD">
        <w:rPr>
          <w:sz w:val="24"/>
          <w:szCs w:val="24"/>
        </w:rPr>
        <w:t>,</w:t>
      </w:r>
      <w:r w:rsidR="00941D27" w:rsidRPr="00E34DDD">
        <w:rPr>
          <w:sz w:val="24"/>
          <w:szCs w:val="24"/>
        </w:rPr>
        <w:t xml:space="preserve"> упоминания имен политичес</w:t>
      </w:r>
      <w:r w:rsidR="00AE661F" w:rsidRPr="00E34DDD">
        <w:rPr>
          <w:sz w:val="24"/>
          <w:szCs w:val="24"/>
        </w:rPr>
        <w:t>ких деятелей и лидеров, названия</w:t>
      </w:r>
      <w:r w:rsidR="00941D27" w:rsidRPr="00E34DDD">
        <w:rPr>
          <w:sz w:val="24"/>
          <w:szCs w:val="24"/>
        </w:rPr>
        <w:t xml:space="preserve"> политических партий, политических лозунгов, высказываний, несущих антигосударственный</w:t>
      </w:r>
      <w:r w:rsidRPr="00E34DDD">
        <w:rPr>
          <w:sz w:val="24"/>
          <w:szCs w:val="24"/>
        </w:rPr>
        <w:t xml:space="preserve"> и антиконституционный смысл; </w:t>
      </w:r>
    </w:p>
    <w:p w:rsidR="0031687A" w:rsidRPr="00E34DDD" w:rsidRDefault="00AE661F" w:rsidP="00BD577E">
      <w:pPr>
        <w:pStyle w:val="a3"/>
        <w:numPr>
          <w:ilvl w:val="0"/>
          <w:numId w:val="27"/>
        </w:numPr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>изображения</w:t>
      </w:r>
      <w:r w:rsidR="00941D27" w:rsidRPr="00E34DDD">
        <w:rPr>
          <w:sz w:val="24"/>
          <w:szCs w:val="24"/>
        </w:rPr>
        <w:t xml:space="preserve"> всех видов фашисткой атрибутики (свастики), насилия, любого вида дискриминации</w:t>
      </w:r>
      <w:r w:rsidR="00C07FD3" w:rsidRPr="00E34DDD">
        <w:rPr>
          <w:sz w:val="24"/>
          <w:szCs w:val="24"/>
        </w:rPr>
        <w:t xml:space="preserve"> и стигматизации</w:t>
      </w:r>
      <w:r w:rsidR="00941D27" w:rsidRPr="00E34DDD">
        <w:rPr>
          <w:sz w:val="24"/>
          <w:szCs w:val="24"/>
        </w:rPr>
        <w:t>, вандализма, крови, отражающих телесные страдания людей и животных, интимных сцен,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</w:t>
      </w:r>
      <w:r w:rsidR="0031687A" w:rsidRPr="00E34DDD">
        <w:rPr>
          <w:sz w:val="24"/>
          <w:szCs w:val="24"/>
        </w:rPr>
        <w:t>ю детей.</w:t>
      </w:r>
    </w:p>
    <w:p w:rsidR="0031687A" w:rsidRPr="00E34DDD" w:rsidRDefault="003A3113" w:rsidP="00BD577E">
      <w:pPr>
        <w:pStyle w:val="a3"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DA40A9">
        <w:rPr>
          <w:sz w:val="24"/>
          <w:szCs w:val="24"/>
        </w:rPr>
        <w:t>.4</w:t>
      </w:r>
      <w:r w:rsidR="00086CDC">
        <w:rPr>
          <w:sz w:val="24"/>
          <w:szCs w:val="24"/>
        </w:rPr>
        <w:t>.</w:t>
      </w:r>
      <w:r w:rsidR="00C07FD3" w:rsidRPr="00E34DDD">
        <w:rPr>
          <w:sz w:val="24"/>
          <w:szCs w:val="24"/>
        </w:rPr>
        <w:t xml:space="preserve"> </w:t>
      </w:r>
      <w:r w:rsidR="00941D27" w:rsidRPr="00E34DDD">
        <w:rPr>
          <w:sz w:val="24"/>
          <w:szCs w:val="24"/>
        </w:rPr>
        <w:t xml:space="preserve">К участию в Конкурсе допускаются поданные в срок работы, содержание которых соответствует номинациям Конкурса, утвержденным настоящим Положением. </w:t>
      </w:r>
    </w:p>
    <w:p w:rsidR="0031687A" w:rsidRPr="00E34DDD" w:rsidRDefault="003A3113" w:rsidP="00BD577E">
      <w:pPr>
        <w:pStyle w:val="a3"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DA40A9">
        <w:rPr>
          <w:sz w:val="24"/>
          <w:szCs w:val="24"/>
        </w:rPr>
        <w:t>.5</w:t>
      </w:r>
      <w:r w:rsidR="00086CDC">
        <w:rPr>
          <w:sz w:val="24"/>
          <w:szCs w:val="24"/>
        </w:rPr>
        <w:t>.</w:t>
      </w:r>
      <w:r w:rsidR="00C07FD3" w:rsidRPr="00E34DDD">
        <w:rPr>
          <w:sz w:val="24"/>
          <w:szCs w:val="24"/>
        </w:rPr>
        <w:t xml:space="preserve"> </w:t>
      </w:r>
      <w:r w:rsidR="0031687A" w:rsidRPr="00E34DDD">
        <w:rPr>
          <w:sz w:val="24"/>
          <w:szCs w:val="24"/>
        </w:rPr>
        <w:t xml:space="preserve">Каждый участник, подавая заявку на участие в Конкурсе, гарантирует, </w:t>
      </w:r>
      <w:r w:rsidR="00C07FD3" w:rsidRPr="00E34DDD">
        <w:rPr>
          <w:sz w:val="24"/>
          <w:szCs w:val="24"/>
        </w:rPr>
        <w:br/>
      </w:r>
      <w:r w:rsidR="0031687A" w:rsidRPr="00E34DDD">
        <w:rPr>
          <w:sz w:val="24"/>
          <w:szCs w:val="24"/>
        </w:rPr>
        <w:t xml:space="preserve">что при подготовке и направлении его работы на Конкурс, а также </w:t>
      </w:r>
      <w:r w:rsidR="007A7F1C" w:rsidRPr="00E34DDD">
        <w:rPr>
          <w:sz w:val="24"/>
          <w:szCs w:val="24"/>
        </w:rPr>
        <w:br/>
      </w:r>
      <w:r w:rsidR="0031687A" w:rsidRPr="00E34DDD">
        <w:rPr>
          <w:sz w:val="24"/>
          <w:szCs w:val="24"/>
        </w:rPr>
        <w:t xml:space="preserve">при ее публикации и/или распространении в любой форме, не были и не будут нарушены авторские и/или иные смежные права третьих лиц. Ответственность </w:t>
      </w:r>
      <w:r w:rsidR="00C07FD3" w:rsidRPr="00E34DDD">
        <w:rPr>
          <w:sz w:val="24"/>
          <w:szCs w:val="24"/>
        </w:rPr>
        <w:br/>
      </w:r>
      <w:r w:rsidR="0031687A" w:rsidRPr="00E34DDD">
        <w:rPr>
          <w:sz w:val="24"/>
          <w:szCs w:val="24"/>
        </w:rPr>
        <w:lastRenderedPageBreak/>
        <w:t xml:space="preserve">за использование чужих текстов, идей, </w:t>
      </w:r>
      <w:r w:rsidR="00913F08" w:rsidRPr="00E34DDD">
        <w:rPr>
          <w:sz w:val="24"/>
          <w:szCs w:val="24"/>
        </w:rPr>
        <w:t xml:space="preserve">графических, </w:t>
      </w:r>
      <w:r w:rsidR="0031687A" w:rsidRPr="00E34DDD">
        <w:rPr>
          <w:sz w:val="24"/>
          <w:szCs w:val="24"/>
        </w:rPr>
        <w:t>видео- и аудиоматериалов, нарушение каких-либо прав третьих лиц, а также за ущерб, нанесенный любому лицу, допущенный участником Конкурса, несет исключительно участник (лицо</w:t>
      </w:r>
      <w:r w:rsidR="00D9637B" w:rsidRPr="00E34DDD">
        <w:rPr>
          <w:sz w:val="24"/>
          <w:szCs w:val="24"/>
        </w:rPr>
        <w:t>,</w:t>
      </w:r>
      <w:r w:rsidR="0031687A" w:rsidRPr="00E34DDD">
        <w:rPr>
          <w:sz w:val="24"/>
          <w:szCs w:val="24"/>
        </w:rPr>
        <w:t xml:space="preserve"> или солидарно группа лиц, представивших соответствующую работу в рамках Конкурса). В случае предъ</w:t>
      </w:r>
      <w:r w:rsidR="008E3F1D" w:rsidRPr="00E34DDD">
        <w:rPr>
          <w:sz w:val="24"/>
          <w:szCs w:val="24"/>
        </w:rPr>
        <w:t>явления к учредителям или организаторам Конкурса</w:t>
      </w:r>
      <w:r w:rsidR="0031687A" w:rsidRPr="00E34DDD">
        <w:rPr>
          <w:sz w:val="24"/>
          <w:szCs w:val="24"/>
        </w:rPr>
        <w:t xml:space="preserve"> претензий, касающихся представленной участником работы, указанные претензии могут быть переадресованы участнику. Участник обязан за свой счет удовлетворить </w:t>
      </w:r>
      <w:r w:rsidR="008E3F1D" w:rsidRPr="00E34DDD">
        <w:rPr>
          <w:sz w:val="24"/>
          <w:szCs w:val="24"/>
        </w:rPr>
        <w:t>данные</w:t>
      </w:r>
      <w:r w:rsidR="0031687A" w:rsidRPr="00E34DDD">
        <w:rPr>
          <w:sz w:val="24"/>
          <w:szCs w:val="24"/>
        </w:rPr>
        <w:t xml:space="preserve"> претензии. </w:t>
      </w:r>
    </w:p>
    <w:p w:rsidR="0031687A" w:rsidRPr="00E34DDD" w:rsidRDefault="00086CDC" w:rsidP="00BD577E">
      <w:pPr>
        <w:pStyle w:val="a3"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="008E3F1D" w:rsidRPr="00E34DDD">
        <w:rPr>
          <w:sz w:val="24"/>
          <w:szCs w:val="24"/>
        </w:rPr>
        <w:t>рганизаторы Конкурса</w:t>
      </w:r>
      <w:r w:rsidR="0031687A" w:rsidRPr="00E34DDD">
        <w:rPr>
          <w:sz w:val="24"/>
          <w:szCs w:val="24"/>
        </w:rPr>
        <w:t xml:space="preserve"> имеют право на любом этапе проведения Конкурса исключить из Конкурса работу, нарушающую права третьих лиц. Если указанные нарушения будут выявлены после подведе</w:t>
      </w:r>
      <w:r w:rsidR="008C042B" w:rsidRPr="00E34DDD">
        <w:rPr>
          <w:sz w:val="24"/>
          <w:szCs w:val="24"/>
        </w:rPr>
        <w:t>ния итогов Конкурса, то работа у</w:t>
      </w:r>
      <w:r w:rsidR="0031687A" w:rsidRPr="00E34DDD">
        <w:rPr>
          <w:sz w:val="24"/>
          <w:szCs w:val="24"/>
        </w:rPr>
        <w:t xml:space="preserve">частника автоматически исключается из числа </w:t>
      </w:r>
      <w:r w:rsidR="002F550B" w:rsidRPr="00E34DDD">
        <w:rPr>
          <w:sz w:val="24"/>
          <w:szCs w:val="24"/>
        </w:rPr>
        <w:t>победителей</w:t>
      </w:r>
      <w:r w:rsidR="0031687A" w:rsidRPr="00E34DDD">
        <w:rPr>
          <w:sz w:val="24"/>
          <w:szCs w:val="24"/>
        </w:rPr>
        <w:t xml:space="preserve"> Конкурса.</w:t>
      </w:r>
      <w:r w:rsidR="002F550B" w:rsidRPr="00E34DDD">
        <w:rPr>
          <w:sz w:val="24"/>
          <w:szCs w:val="24"/>
        </w:rPr>
        <w:t xml:space="preserve"> В данном случае победителем становится следующая конкурсная работа </w:t>
      </w:r>
      <w:r w:rsidR="00D9637B" w:rsidRPr="00E34DDD">
        <w:rPr>
          <w:sz w:val="24"/>
          <w:szCs w:val="24"/>
        </w:rPr>
        <w:br/>
      </w:r>
      <w:r w:rsidR="002F550B" w:rsidRPr="00E34DDD">
        <w:rPr>
          <w:sz w:val="24"/>
          <w:szCs w:val="24"/>
        </w:rPr>
        <w:t>с наибольшим количеством баллов.</w:t>
      </w:r>
    </w:p>
    <w:p w:rsidR="00941D27" w:rsidRPr="00E34DDD" w:rsidRDefault="003A3113" w:rsidP="00BD577E">
      <w:pPr>
        <w:pStyle w:val="a3"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BE6ADC">
        <w:rPr>
          <w:sz w:val="24"/>
          <w:szCs w:val="24"/>
        </w:rPr>
        <w:t>.6. </w:t>
      </w:r>
      <w:r w:rsidR="00DA40A9">
        <w:rPr>
          <w:sz w:val="24"/>
          <w:szCs w:val="24"/>
        </w:rPr>
        <w:t>К</w:t>
      </w:r>
      <w:r w:rsidR="00BE6ADC">
        <w:rPr>
          <w:sz w:val="24"/>
          <w:szCs w:val="24"/>
        </w:rPr>
        <w:t>онкурсные </w:t>
      </w:r>
      <w:r w:rsidR="001C4B53">
        <w:rPr>
          <w:sz w:val="24"/>
          <w:szCs w:val="24"/>
        </w:rPr>
        <w:t>работы,</w:t>
      </w:r>
      <w:r w:rsidR="00BE6ADC">
        <w:rPr>
          <w:sz w:val="24"/>
          <w:szCs w:val="24"/>
        </w:rPr>
        <w:t> поданные на Конкурс, не </w:t>
      </w:r>
      <w:r w:rsidR="00941D27" w:rsidRPr="00E34DDD">
        <w:rPr>
          <w:sz w:val="24"/>
          <w:szCs w:val="24"/>
        </w:rPr>
        <w:t>возвращаются и не рецензируются.</w:t>
      </w:r>
    </w:p>
    <w:p w:rsidR="00941D27" w:rsidRPr="00E34DDD" w:rsidRDefault="003A3113" w:rsidP="00BD577E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DA40A9">
        <w:rPr>
          <w:sz w:val="24"/>
          <w:szCs w:val="24"/>
        </w:rPr>
        <w:t>.7</w:t>
      </w:r>
      <w:r w:rsidR="00086CDC">
        <w:rPr>
          <w:sz w:val="24"/>
          <w:szCs w:val="24"/>
        </w:rPr>
        <w:t>.</w:t>
      </w:r>
      <w:r w:rsidR="008E3F1D" w:rsidRPr="00E34DDD">
        <w:rPr>
          <w:sz w:val="24"/>
          <w:szCs w:val="24"/>
        </w:rPr>
        <w:t xml:space="preserve">. </w:t>
      </w:r>
      <w:r w:rsidR="00941D27" w:rsidRPr="00E34DDD">
        <w:rPr>
          <w:sz w:val="24"/>
          <w:szCs w:val="24"/>
        </w:rPr>
        <w:t>Организаторы Конкурса оставляют за собой право не рассматривать конкурсную работу в случае:</w:t>
      </w:r>
    </w:p>
    <w:p w:rsidR="00941D27" w:rsidRPr="00E34DDD" w:rsidRDefault="00941D27" w:rsidP="00BD577E">
      <w:pPr>
        <w:pStyle w:val="a3"/>
        <w:numPr>
          <w:ilvl w:val="0"/>
          <w:numId w:val="15"/>
        </w:numPr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>некорректного или неполного заполнения заявки на участие;</w:t>
      </w:r>
    </w:p>
    <w:p w:rsidR="00941D27" w:rsidRPr="00E34DDD" w:rsidRDefault="00941D27" w:rsidP="00BD577E">
      <w:pPr>
        <w:pStyle w:val="a3"/>
        <w:numPr>
          <w:ilvl w:val="0"/>
          <w:numId w:val="15"/>
        </w:numPr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>обнаружения плагиата;</w:t>
      </w:r>
    </w:p>
    <w:p w:rsidR="00941D27" w:rsidRPr="00E34DDD" w:rsidRDefault="00941D27" w:rsidP="00BD577E">
      <w:pPr>
        <w:pStyle w:val="a3"/>
        <w:numPr>
          <w:ilvl w:val="0"/>
          <w:numId w:val="15"/>
        </w:numPr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>несоответствия техническим требованиями, заявленным в Положении;</w:t>
      </w:r>
    </w:p>
    <w:p w:rsidR="00941D27" w:rsidRPr="00E34DDD" w:rsidRDefault="00941D27" w:rsidP="00BD577E">
      <w:pPr>
        <w:pStyle w:val="a3"/>
        <w:numPr>
          <w:ilvl w:val="0"/>
          <w:numId w:val="15"/>
        </w:numPr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 xml:space="preserve">конкурсная работа не отвечает одному из требований, </w:t>
      </w:r>
      <w:r w:rsidR="002F550B" w:rsidRPr="00E34DDD">
        <w:rPr>
          <w:sz w:val="24"/>
          <w:szCs w:val="24"/>
        </w:rPr>
        <w:t>изложенных в пункте 4</w:t>
      </w:r>
      <w:r w:rsidRPr="00E34DDD">
        <w:rPr>
          <w:sz w:val="24"/>
          <w:szCs w:val="24"/>
        </w:rPr>
        <w:t xml:space="preserve"> настоящего Положения.</w:t>
      </w:r>
    </w:p>
    <w:p w:rsidR="005B2863" w:rsidRPr="00DA40A9" w:rsidRDefault="005B2863" w:rsidP="00DA40A9">
      <w:pPr>
        <w:pStyle w:val="a3"/>
        <w:numPr>
          <w:ilvl w:val="0"/>
          <w:numId w:val="42"/>
        </w:numPr>
        <w:spacing w:line="360" w:lineRule="auto"/>
        <w:jc w:val="center"/>
        <w:rPr>
          <w:b/>
          <w:sz w:val="24"/>
          <w:szCs w:val="24"/>
        </w:rPr>
      </w:pPr>
      <w:r w:rsidRPr="00DA40A9">
        <w:rPr>
          <w:b/>
          <w:sz w:val="24"/>
          <w:szCs w:val="24"/>
        </w:rPr>
        <w:t>Конкурсная комиссия и критерии оценки работ</w:t>
      </w:r>
    </w:p>
    <w:p w:rsidR="00C507B5" w:rsidRPr="003A3113" w:rsidRDefault="00841625" w:rsidP="003A3113">
      <w:pPr>
        <w:pStyle w:val="a3"/>
        <w:numPr>
          <w:ilvl w:val="1"/>
          <w:numId w:val="42"/>
        </w:num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76DD" w:rsidRPr="003A3113">
        <w:rPr>
          <w:sz w:val="24"/>
          <w:szCs w:val="24"/>
        </w:rPr>
        <w:t xml:space="preserve">Основные критерии оценки конкурсных работ: </w:t>
      </w:r>
    </w:p>
    <w:p w:rsidR="006D76DD" w:rsidRPr="00E34DDD" w:rsidRDefault="006D76DD" w:rsidP="00BD577E">
      <w:pPr>
        <w:pStyle w:val="a3"/>
        <w:numPr>
          <w:ilvl w:val="0"/>
          <w:numId w:val="13"/>
        </w:numPr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>оригинальность идеи;</w:t>
      </w:r>
    </w:p>
    <w:p w:rsidR="00CF2F68" w:rsidRPr="00E34DDD" w:rsidRDefault="00CF2F68" w:rsidP="00BD577E">
      <w:pPr>
        <w:pStyle w:val="a3"/>
        <w:numPr>
          <w:ilvl w:val="0"/>
          <w:numId w:val="13"/>
        </w:numPr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>достоверность представленной информации;</w:t>
      </w:r>
    </w:p>
    <w:p w:rsidR="006D76DD" w:rsidRPr="00E34DDD" w:rsidRDefault="006D76DD" w:rsidP="00BD577E">
      <w:pPr>
        <w:pStyle w:val="a3"/>
        <w:numPr>
          <w:ilvl w:val="0"/>
          <w:numId w:val="13"/>
        </w:numPr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>информативность;</w:t>
      </w:r>
    </w:p>
    <w:p w:rsidR="007A190C" w:rsidRPr="00E34DDD" w:rsidRDefault="007A190C" w:rsidP="00BD577E">
      <w:pPr>
        <w:pStyle w:val="a3"/>
        <w:numPr>
          <w:ilvl w:val="0"/>
          <w:numId w:val="13"/>
        </w:numPr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 xml:space="preserve">качество исполнения работы; </w:t>
      </w:r>
    </w:p>
    <w:p w:rsidR="007A190C" w:rsidRPr="00E34DDD" w:rsidRDefault="007A190C" w:rsidP="00BD577E">
      <w:pPr>
        <w:pStyle w:val="a3"/>
        <w:numPr>
          <w:ilvl w:val="0"/>
          <w:numId w:val="13"/>
        </w:numPr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 xml:space="preserve">отсутствие плагиата в работе конкурсанта; </w:t>
      </w:r>
    </w:p>
    <w:p w:rsidR="007A190C" w:rsidRPr="00E34DDD" w:rsidRDefault="007A190C" w:rsidP="00BD577E">
      <w:pPr>
        <w:pStyle w:val="a3"/>
        <w:numPr>
          <w:ilvl w:val="0"/>
          <w:numId w:val="13"/>
        </w:numPr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 xml:space="preserve">отсутствие нарушений авторских прав; </w:t>
      </w:r>
    </w:p>
    <w:p w:rsidR="007A190C" w:rsidRPr="00E34DDD" w:rsidRDefault="007A190C" w:rsidP="00BD577E">
      <w:pPr>
        <w:pStyle w:val="a3"/>
        <w:numPr>
          <w:ilvl w:val="0"/>
          <w:numId w:val="13"/>
        </w:numPr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 xml:space="preserve">отсутствие скрытой коммерческой рекламы в работе; </w:t>
      </w:r>
    </w:p>
    <w:p w:rsidR="007A190C" w:rsidRPr="00E34DDD" w:rsidRDefault="007A190C" w:rsidP="00BD577E">
      <w:pPr>
        <w:pStyle w:val="a3"/>
        <w:numPr>
          <w:ilvl w:val="0"/>
          <w:numId w:val="13"/>
        </w:numPr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>соответствие утвержденным номинац</w:t>
      </w:r>
      <w:r w:rsidR="003F6E2D">
        <w:rPr>
          <w:sz w:val="24"/>
          <w:szCs w:val="24"/>
        </w:rPr>
        <w:t>иям Конкурса</w:t>
      </w:r>
      <w:r w:rsidRPr="00E34DDD">
        <w:rPr>
          <w:sz w:val="24"/>
          <w:szCs w:val="24"/>
        </w:rPr>
        <w:t>;</w:t>
      </w:r>
    </w:p>
    <w:p w:rsidR="007A190C" w:rsidRPr="00E34DDD" w:rsidRDefault="007A190C" w:rsidP="00BD577E">
      <w:pPr>
        <w:pStyle w:val="a3"/>
        <w:numPr>
          <w:ilvl w:val="0"/>
          <w:numId w:val="13"/>
        </w:numPr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>соответствие техническим требованиям к работам</w:t>
      </w:r>
      <w:r w:rsidR="003F6E2D">
        <w:rPr>
          <w:sz w:val="24"/>
          <w:szCs w:val="24"/>
        </w:rPr>
        <w:t>;</w:t>
      </w:r>
    </w:p>
    <w:p w:rsidR="007A190C" w:rsidRPr="00E34DDD" w:rsidRDefault="007A190C" w:rsidP="00BD577E">
      <w:pPr>
        <w:pStyle w:val="a3"/>
        <w:numPr>
          <w:ilvl w:val="0"/>
          <w:numId w:val="13"/>
        </w:numPr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 xml:space="preserve">грамотность; </w:t>
      </w:r>
    </w:p>
    <w:p w:rsidR="007A190C" w:rsidRPr="00E34DDD" w:rsidRDefault="007A190C" w:rsidP="00BD577E">
      <w:pPr>
        <w:pStyle w:val="a3"/>
        <w:numPr>
          <w:ilvl w:val="0"/>
          <w:numId w:val="13"/>
        </w:numPr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>точность и доходчивость языка и тезисов, изложенных в работе.</w:t>
      </w:r>
    </w:p>
    <w:p w:rsidR="00A841DA" w:rsidRPr="00E34DDD" w:rsidRDefault="007A190C" w:rsidP="003A3113">
      <w:pPr>
        <w:pStyle w:val="a3"/>
        <w:numPr>
          <w:ilvl w:val="1"/>
          <w:numId w:val="42"/>
        </w:numPr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 xml:space="preserve">Каждый член конкурсной комиссии может присудить работе конкурсанта не более 5 баллов. </w:t>
      </w:r>
    </w:p>
    <w:p w:rsidR="00134C11" w:rsidRPr="00E34DDD" w:rsidRDefault="001C4B53" w:rsidP="001C4B53">
      <w:pPr>
        <w:pStyle w:val="a3"/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8.</w:t>
      </w:r>
      <w:r w:rsidR="00D63815" w:rsidRPr="00E34DDD">
        <w:rPr>
          <w:b/>
          <w:sz w:val="24"/>
          <w:szCs w:val="24"/>
        </w:rPr>
        <w:t>Подведение итогов и награждение участников Конкурса</w:t>
      </w:r>
    </w:p>
    <w:p w:rsidR="00134C11" w:rsidRPr="00E34DDD" w:rsidRDefault="0031422D" w:rsidP="0031422D">
      <w:pPr>
        <w:pStyle w:val="a3"/>
        <w:numPr>
          <w:ilvl w:val="1"/>
          <w:numId w:val="4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4A29" w:rsidRPr="00E34DDD">
        <w:rPr>
          <w:sz w:val="24"/>
          <w:szCs w:val="24"/>
        </w:rPr>
        <w:t>Победитель</w:t>
      </w:r>
      <w:r w:rsidR="00134C11" w:rsidRPr="00E34DDD">
        <w:rPr>
          <w:sz w:val="24"/>
          <w:szCs w:val="24"/>
        </w:rPr>
        <w:t xml:space="preserve"> Конкурса</w:t>
      </w:r>
      <w:r w:rsidR="003F6E2D">
        <w:rPr>
          <w:sz w:val="24"/>
          <w:szCs w:val="24"/>
        </w:rPr>
        <w:t xml:space="preserve"> в каждой номинации</w:t>
      </w:r>
      <w:r w:rsidR="002C1A3C" w:rsidRPr="00E34DDD">
        <w:rPr>
          <w:sz w:val="24"/>
          <w:szCs w:val="24"/>
        </w:rPr>
        <w:t xml:space="preserve"> </w:t>
      </w:r>
      <w:r w:rsidR="0062611B" w:rsidRPr="00E34DDD">
        <w:rPr>
          <w:sz w:val="24"/>
          <w:szCs w:val="24"/>
        </w:rPr>
        <w:t>определяется</w:t>
      </w:r>
      <w:r w:rsidR="00134C11" w:rsidRPr="00E34DDD">
        <w:rPr>
          <w:sz w:val="24"/>
          <w:szCs w:val="24"/>
        </w:rPr>
        <w:t xml:space="preserve"> по сумме баллов, </w:t>
      </w:r>
      <w:r>
        <w:rPr>
          <w:sz w:val="24"/>
          <w:szCs w:val="24"/>
        </w:rPr>
        <w:t>присужден</w:t>
      </w:r>
      <w:r w:rsidR="002C1A3C" w:rsidRPr="00E34DDD">
        <w:rPr>
          <w:sz w:val="24"/>
          <w:szCs w:val="24"/>
        </w:rPr>
        <w:t>ных</w:t>
      </w:r>
      <w:r w:rsidR="002048C6" w:rsidRPr="00E34DDD">
        <w:rPr>
          <w:sz w:val="24"/>
          <w:szCs w:val="24"/>
        </w:rPr>
        <w:t xml:space="preserve"> конкурсной комиссией</w:t>
      </w:r>
      <w:r w:rsidR="003A3113">
        <w:rPr>
          <w:sz w:val="24"/>
          <w:szCs w:val="24"/>
        </w:rPr>
        <w:t xml:space="preserve"> в рамках очного</w:t>
      </w:r>
      <w:r w:rsidR="003F6E2D">
        <w:rPr>
          <w:sz w:val="24"/>
          <w:szCs w:val="24"/>
        </w:rPr>
        <w:t xml:space="preserve"> этапа Конкурса в рамках Международного Конгресса студенческой молодежи «Интердиалог: здоровое поколение».</w:t>
      </w:r>
    </w:p>
    <w:p w:rsidR="00134C11" w:rsidRDefault="0031422D" w:rsidP="0031422D">
      <w:pPr>
        <w:pStyle w:val="a3"/>
        <w:numPr>
          <w:ilvl w:val="1"/>
          <w:numId w:val="4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199E" w:rsidRPr="00F9368A">
        <w:rPr>
          <w:sz w:val="24"/>
          <w:szCs w:val="24"/>
        </w:rPr>
        <w:t xml:space="preserve">Итоги Конкурса будут размещены в группе социальной сети «ВКонтакте» по адресу </w:t>
      </w:r>
    </w:p>
    <w:p w:rsidR="0031422D" w:rsidRPr="0031422D" w:rsidRDefault="00CC4600" w:rsidP="0031422D">
      <w:pPr>
        <w:spacing w:line="360" w:lineRule="auto"/>
        <w:rPr>
          <w:sz w:val="24"/>
          <w:szCs w:val="24"/>
        </w:rPr>
      </w:pPr>
      <w:hyperlink r:id="rId12" w:history="1">
        <w:r w:rsidR="0031422D" w:rsidRPr="00613977">
          <w:rPr>
            <w:rStyle w:val="a4"/>
            <w:sz w:val="24"/>
            <w:szCs w:val="24"/>
          </w:rPr>
          <w:t>https://vk.com/vritmezhizninn</w:t>
        </w:r>
      </w:hyperlink>
    </w:p>
    <w:p w:rsidR="00E334F2" w:rsidRPr="00E34DDD" w:rsidRDefault="003A3113" w:rsidP="00BD577E">
      <w:pPr>
        <w:pStyle w:val="a3"/>
        <w:spacing w:line="36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E334F2" w:rsidRPr="00E34DDD">
        <w:rPr>
          <w:b/>
          <w:sz w:val="24"/>
          <w:szCs w:val="24"/>
        </w:rPr>
        <w:t>. Использование конкурсных работ</w:t>
      </w:r>
      <w:r w:rsidR="00032922">
        <w:rPr>
          <w:b/>
          <w:sz w:val="24"/>
          <w:szCs w:val="24"/>
        </w:rPr>
        <w:t>.</w:t>
      </w:r>
    </w:p>
    <w:p w:rsidR="00E334F2" w:rsidRPr="00E34DDD" w:rsidRDefault="003A3113" w:rsidP="00BD577E">
      <w:pPr>
        <w:pStyle w:val="a3"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9</w:t>
      </w:r>
      <w:r w:rsidR="00E334F2" w:rsidRPr="00E34DDD">
        <w:rPr>
          <w:sz w:val="24"/>
          <w:szCs w:val="24"/>
        </w:rPr>
        <w:t>.1. Работы победителей и финалистов всех этапов Конкурса по усмотрению организаторов получают организационную, информационную поддержку</w:t>
      </w:r>
      <w:r w:rsidR="00B31FF2">
        <w:rPr>
          <w:sz w:val="24"/>
          <w:szCs w:val="24"/>
        </w:rPr>
        <w:t xml:space="preserve"> </w:t>
      </w:r>
      <w:r w:rsidR="00E334F2" w:rsidRPr="00E34DDD">
        <w:rPr>
          <w:sz w:val="24"/>
          <w:szCs w:val="24"/>
        </w:rPr>
        <w:t xml:space="preserve">и могут быть использованы в целях: </w:t>
      </w:r>
    </w:p>
    <w:p w:rsidR="00E334F2" w:rsidRPr="00E34DDD" w:rsidRDefault="00E334F2" w:rsidP="00BD577E">
      <w:pPr>
        <w:pStyle w:val="a3"/>
        <w:numPr>
          <w:ilvl w:val="0"/>
          <w:numId w:val="29"/>
        </w:numPr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 xml:space="preserve">размещения в федеральных, региональных и муниципальных СМИ (телевидение, радио, печатная пресса, Интернет и др.); </w:t>
      </w:r>
    </w:p>
    <w:p w:rsidR="00E334F2" w:rsidRPr="00E34DDD" w:rsidRDefault="00E334F2" w:rsidP="00BD577E">
      <w:pPr>
        <w:pStyle w:val="a3"/>
        <w:numPr>
          <w:ilvl w:val="0"/>
          <w:numId w:val="29"/>
        </w:numPr>
        <w:spacing w:line="360" w:lineRule="auto"/>
        <w:ind w:left="0" w:firstLine="709"/>
        <w:rPr>
          <w:sz w:val="24"/>
          <w:szCs w:val="24"/>
        </w:rPr>
      </w:pPr>
      <w:r w:rsidRPr="00E34DDD">
        <w:rPr>
          <w:sz w:val="24"/>
          <w:szCs w:val="24"/>
        </w:rPr>
        <w:t xml:space="preserve">размещения на носителях городской наружной рекламы; проведения социальных информационных кампаний министерств, ведомств и общественных объединений; </w:t>
      </w:r>
    </w:p>
    <w:p w:rsidR="00E334F2" w:rsidRPr="003F6E2D" w:rsidRDefault="00BE6ADC" w:rsidP="00BD577E">
      <w:pPr>
        <w:pStyle w:val="a3"/>
        <w:numPr>
          <w:ilvl w:val="0"/>
          <w:numId w:val="29"/>
        </w:num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размещения в группе социальной сети «ВКонтакте» </w:t>
      </w:r>
      <w:r w:rsidR="00E334F2" w:rsidRPr="003F6E2D">
        <w:rPr>
          <w:sz w:val="24"/>
          <w:szCs w:val="24"/>
        </w:rPr>
        <w:t>по адресу</w:t>
      </w:r>
      <w:r>
        <w:rPr>
          <w:sz w:val="24"/>
          <w:szCs w:val="24"/>
        </w:rPr>
        <w:t>.</w:t>
      </w:r>
      <w:r w:rsidR="00E334F2" w:rsidRPr="003F6E2D">
        <w:rPr>
          <w:sz w:val="24"/>
          <w:szCs w:val="24"/>
        </w:rPr>
        <w:t xml:space="preserve"> </w:t>
      </w:r>
    </w:p>
    <w:p w:rsidR="00E334F2" w:rsidRPr="00E34DDD" w:rsidRDefault="003A3113" w:rsidP="00BD577E">
      <w:pPr>
        <w:pStyle w:val="a3"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9</w:t>
      </w:r>
      <w:r w:rsidR="00E334F2" w:rsidRPr="00E34DDD">
        <w:rPr>
          <w:sz w:val="24"/>
          <w:szCs w:val="24"/>
        </w:rPr>
        <w:t xml:space="preserve">.2. Организаторы Конкурса оставляют за собой право использовать конкурсные работы в некоммерческих целях без выплаты денежного вознаграждения автору (авторскому коллективу), но с обязательным указанием имени автора (соавторов). </w:t>
      </w:r>
    </w:p>
    <w:p w:rsidR="00E12CAF" w:rsidRPr="00E34DDD" w:rsidRDefault="003A3113" w:rsidP="00BD577E">
      <w:pPr>
        <w:pStyle w:val="a3"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9</w:t>
      </w:r>
      <w:r w:rsidR="00E12CAF" w:rsidRPr="00E34DDD">
        <w:rPr>
          <w:sz w:val="24"/>
          <w:szCs w:val="24"/>
        </w:rPr>
        <w:t>.3. Передача Участником конкурсной работы в соответствии с настоящим Положением означает согласие участника с условиями проведения Конкурса.</w:t>
      </w:r>
    </w:p>
    <w:p w:rsidR="002D54FF" w:rsidRPr="00E34DDD" w:rsidRDefault="003F6E2D" w:rsidP="00BD577E">
      <w:pPr>
        <w:pStyle w:val="a3"/>
        <w:spacing w:line="36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A3113">
        <w:rPr>
          <w:b/>
          <w:sz w:val="24"/>
          <w:szCs w:val="24"/>
        </w:rPr>
        <w:t>0</w:t>
      </w:r>
      <w:r w:rsidR="002D54FF" w:rsidRPr="00E34DDD">
        <w:rPr>
          <w:b/>
          <w:sz w:val="24"/>
          <w:szCs w:val="24"/>
        </w:rPr>
        <w:t>. Контактная информация</w:t>
      </w:r>
    </w:p>
    <w:p w:rsidR="002E4F95" w:rsidRDefault="003A3113" w:rsidP="003F6E2D">
      <w:pPr>
        <w:pStyle w:val="a3"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10</w:t>
      </w:r>
      <w:r w:rsidR="002D54FF" w:rsidRPr="00E34DDD">
        <w:rPr>
          <w:sz w:val="24"/>
          <w:szCs w:val="24"/>
        </w:rPr>
        <w:t>.1. Адрес</w:t>
      </w:r>
      <w:r w:rsidR="003F6E2D">
        <w:rPr>
          <w:sz w:val="24"/>
          <w:szCs w:val="24"/>
        </w:rPr>
        <w:t xml:space="preserve"> Организатора Конкурса: </w:t>
      </w:r>
    </w:p>
    <w:p w:rsidR="007F12E8" w:rsidRPr="007F12E8" w:rsidRDefault="007F12E8" w:rsidP="003F6E2D">
      <w:pPr>
        <w:pStyle w:val="a3"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603950, ФГАОУ ВО «Национальный исследовательский Нижегородский государственный университет им.Н.И. Лобачевского» Нижний Новгород, проспект Гагарина 23, корпус 2, кабинет 334. (831) 462-30-42 </w:t>
      </w:r>
      <w:hyperlink r:id="rId13" w:history="1">
        <w:r w:rsidRPr="00AC1E77">
          <w:rPr>
            <w:rStyle w:val="a4"/>
            <w:sz w:val="24"/>
            <w:szCs w:val="24"/>
            <w:lang w:val="en-US"/>
          </w:rPr>
          <w:t>ouvr</w:t>
        </w:r>
        <w:r w:rsidRPr="00D16D19">
          <w:rPr>
            <w:rStyle w:val="a4"/>
            <w:sz w:val="24"/>
            <w:szCs w:val="24"/>
          </w:rPr>
          <w:t>@</w:t>
        </w:r>
        <w:r w:rsidRPr="00AC1E77">
          <w:rPr>
            <w:rStyle w:val="a4"/>
            <w:sz w:val="24"/>
            <w:szCs w:val="24"/>
            <w:lang w:val="en-US"/>
          </w:rPr>
          <w:t>unn</w:t>
        </w:r>
        <w:r w:rsidRPr="00D16D19">
          <w:rPr>
            <w:rStyle w:val="a4"/>
            <w:sz w:val="24"/>
            <w:szCs w:val="24"/>
          </w:rPr>
          <w:t>.</w:t>
        </w:r>
        <w:r w:rsidRPr="00AC1E77">
          <w:rPr>
            <w:rStyle w:val="a4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, </w:t>
      </w:r>
      <w:hyperlink r:id="rId14" w:history="1">
        <w:r w:rsidR="008F7B1F" w:rsidRPr="008F7B1F">
          <w:rPr>
            <w:rStyle w:val="a4"/>
            <w:sz w:val="24"/>
            <w:szCs w:val="24"/>
          </w:rPr>
          <w:t>vritmezhizni@</w:t>
        </w:r>
        <w:r w:rsidR="008F7B1F" w:rsidRPr="008F7B1F">
          <w:rPr>
            <w:rStyle w:val="a4"/>
            <w:sz w:val="24"/>
            <w:szCs w:val="24"/>
            <w:lang w:val="en-US"/>
          </w:rPr>
          <w:t>inbox</w:t>
        </w:r>
        <w:r w:rsidR="008F7B1F" w:rsidRPr="008F7B1F">
          <w:rPr>
            <w:rStyle w:val="a4"/>
            <w:sz w:val="24"/>
            <w:szCs w:val="24"/>
          </w:rPr>
          <w:t>.</w:t>
        </w:r>
        <w:r w:rsidR="008F7B1F" w:rsidRPr="008F7B1F">
          <w:rPr>
            <w:rStyle w:val="a4"/>
            <w:sz w:val="24"/>
            <w:szCs w:val="24"/>
            <w:lang w:val="en-US"/>
          </w:rPr>
          <w:t>ru</w:t>
        </w:r>
      </w:hyperlink>
      <w:r w:rsidR="00D16D19">
        <w:rPr>
          <w:sz w:val="24"/>
          <w:szCs w:val="24"/>
        </w:rPr>
        <w:t xml:space="preserve">, </w:t>
      </w:r>
      <w:hyperlink r:id="rId15" w:history="1">
        <w:r w:rsidR="00D16D19" w:rsidRPr="00613977">
          <w:rPr>
            <w:rStyle w:val="a4"/>
            <w:sz w:val="24"/>
            <w:szCs w:val="24"/>
          </w:rPr>
          <w:t>https://vk.com/vritmezhizninn</w:t>
        </w:r>
      </w:hyperlink>
      <w:r w:rsidR="00D16D19">
        <w:rPr>
          <w:sz w:val="24"/>
          <w:szCs w:val="24"/>
        </w:rPr>
        <w:t>.</w:t>
      </w:r>
    </w:p>
    <w:p w:rsidR="003F6E2D" w:rsidRPr="00E34DDD" w:rsidRDefault="00D16D19" w:rsidP="003F6E2D">
      <w:pPr>
        <w:pStyle w:val="a3"/>
        <w:spacing w:line="360" w:lineRule="auto"/>
        <w:ind w:left="0" w:firstLine="709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sectPr w:rsidR="003F6E2D" w:rsidRPr="00E34DDD" w:rsidSect="001066D6">
      <w:type w:val="continuous"/>
      <w:pgSz w:w="11906" w:h="16838"/>
      <w:pgMar w:top="1134" w:right="567" w:bottom="1134" w:left="1134" w:header="709" w:footer="709" w:gutter="0"/>
      <w:cols w:space="709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600" w:rsidRDefault="00CC4600" w:rsidP="006D76DD">
      <w:r>
        <w:separator/>
      </w:r>
    </w:p>
  </w:endnote>
  <w:endnote w:type="continuationSeparator" w:id="0">
    <w:p w:rsidR="00CC4600" w:rsidRDefault="00CC4600" w:rsidP="006D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600" w:rsidRDefault="00CC4600" w:rsidP="006D76DD">
      <w:r>
        <w:separator/>
      </w:r>
    </w:p>
  </w:footnote>
  <w:footnote w:type="continuationSeparator" w:id="0">
    <w:p w:rsidR="00CC4600" w:rsidRDefault="00CC4600" w:rsidP="006D7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521931"/>
      <w:docPartObj>
        <w:docPartGallery w:val="Page Numbers (Top of Page)"/>
        <w:docPartUnique/>
      </w:docPartObj>
    </w:sdtPr>
    <w:sdtEndPr/>
    <w:sdtContent>
      <w:p w:rsidR="00E34DDD" w:rsidRPr="007C2F0D" w:rsidRDefault="009C763C" w:rsidP="007C2F0D">
        <w:pPr>
          <w:pStyle w:val="a5"/>
          <w:jc w:val="center"/>
          <w:rPr>
            <w:b/>
          </w:rPr>
        </w:pPr>
        <w:r>
          <w:fldChar w:fldCharType="begin"/>
        </w:r>
        <w:r w:rsidR="00D575D8">
          <w:instrText xml:space="preserve"> PAGE   \* MERGEFORMAT </w:instrText>
        </w:r>
        <w:r>
          <w:fldChar w:fldCharType="separate"/>
        </w:r>
        <w:r w:rsidR="00ED3EF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539C9"/>
    <w:multiLevelType w:val="multilevel"/>
    <w:tmpl w:val="54EAF2A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27" w:hanging="10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0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7376ECA"/>
    <w:multiLevelType w:val="multilevel"/>
    <w:tmpl w:val="87E605F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27" w:hanging="10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0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086B1B0C"/>
    <w:multiLevelType w:val="hybridMultilevel"/>
    <w:tmpl w:val="160E7724"/>
    <w:lvl w:ilvl="0" w:tplc="DB2E1AE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32595"/>
    <w:multiLevelType w:val="multilevel"/>
    <w:tmpl w:val="8402A34C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27" w:hanging="10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0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9215D43"/>
    <w:multiLevelType w:val="hybridMultilevel"/>
    <w:tmpl w:val="036E0AE0"/>
    <w:lvl w:ilvl="0" w:tplc="E93C2D1E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64F08"/>
    <w:multiLevelType w:val="hybridMultilevel"/>
    <w:tmpl w:val="F724C05C"/>
    <w:lvl w:ilvl="0" w:tplc="3572A45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365B07"/>
    <w:multiLevelType w:val="multilevel"/>
    <w:tmpl w:val="B3F0AE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F914E1B"/>
    <w:multiLevelType w:val="multilevel"/>
    <w:tmpl w:val="5EEC1A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07B63DF"/>
    <w:multiLevelType w:val="hybridMultilevel"/>
    <w:tmpl w:val="7BD4D094"/>
    <w:lvl w:ilvl="0" w:tplc="8452DE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664F0A"/>
    <w:multiLevelType w:val="hybridMultilevel"/>
    <w:tmpl w:val="3BFECDEA"/>
    <w:lvl w:ilvl="0" w:tplc="9F8C5BA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7E085B"/>
    <w:multiLevelType w:val="hybridMultilevel"/>
    <w:tmpl w:val="255CB7A4"/>
    <w:lvl w:ilvl="0" w:tplc="888AA486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>
    <w:nsid w:val="1A8C28E3"/>
    <w:multiLevelType w:val="multilevel"/>
    <w:tmpl w:val="9A76348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CC86398"/>
    <w:multiLevelType w:val="hybridMultilevel"/>
    <w:tmpl w:val="1E84FE20"/>
    <w:lvl w:ilvl="0" w:tplc="CEE479B6">
      <w:start w:val="4"/>
      <w:numFmt w:val="decimal"/>
      <w:lvlText w:val="%1.4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EA72D17"/>
    <w:multiLevelType w:val="multilevel"/>
    <w:tmpl w:val="7BA29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50B97"/>
    <w:multiLevelType w:val="hybridMultilevel"/>
    <w:tmpl w:val="EC0049A0"/>
    <w:lvl w:ilvl="0" w:tplc="C38A025C">
      <w:start w:val="2"/>
      <w:numFmt w:val="decimal"/>
      <w:suff w:val="space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07689"/>
    <w:multiLevelType w:val="multilevel"/>
    <w:tmpl w:val="5964C65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86A24EA"/>
    <w:multiLevelType w:val="multilevel"/>
    <w:tmpl w:val="9702AD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95E3228"/>
    <w:multiLevelType w:val="hybridMultilevel"/>
    <w:tmpl w:val="5FDAAC48"/>
    <w:lvl w:ilvl="0" w:tplc="3962B90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2E1637FE"/>
    <w:multiLevelType w:val="multilevel"/>
    <w:tmpl w:val="FF8E80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>
    <w:nsid w:val="33254F2C"/>
    <w:multiLevelType w:val="hybridMultilevel"/>
    <w:tmpl w:val="DAD0E128"/>
    <w:lvl w:ilvl="0" w:tplc="8E6C322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B4136A"/>
    <w:multiLevelType w:val="multilevel"/>
    <w:tmpl w:val="54EAF2A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27" w:hanging="10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0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37D362E0"/>
    <w:multiLevelType w:val="hybridMultilevel"/>
    <w:tmpl w:val="D52A5A22"/>
    <w:lvl w:ilvl="0" w:tplc="E93C2D1E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8777D01"/>
    <w:multiLevelType w:val="multilevel"/>
    <w:tmpl w:val="BDF018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3">
    <w:nsid w:val="3FAC6E58"/>
    <w:multiLevelType w:val="hybridMultilevel"/>
    <w:tmpl w:val="A9025352"/>
    <w:lvl w:ilvl="0" w:tplc="6138F89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A61E18"/>
    <w:multiLevelType w:val="hybridMultilevel"/>
    <w:tmpl w:val="8BF84D4A"/>
    <w:lvl w:ilvl="0" w:tplc="BD58540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59176D"/>
    <w:multiLevelType w:val="multilevel"/>
    <w:tmpl w:val="B8E492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6">
    <w:nsid w:val="4E7F1760"/>
    <w:multiLevelType w:val="hybridMultilevel"/>
    <w:tmpl w:val="92A0853A"/>
    <w:lvl w:ilvl="0" w:tplc="EE863438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655A22"/>
    <w:multiLevelType w:val="multilevel"/>
    <w:tmpl w:val="854E6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27" w:hanging="10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0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>
    <w:nsid w:val="53B937AF"/>
    <w:multiLevelType w:val="hybridMultilevel"/>
    <w:tmpl w:val="BE52D7F4"/>
    <w:lvl w:ilvl="0" w:tplc="7256DF22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D367EF"/>
    <w:multiLevelType w:val="multilevel"/>
    <w:tmpl w:val="54EAF2A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27" w:hanging="10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0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0">
    <w:nsid w:val="56C21DB7"/>
    <w:multiLevelType w:val="multilevel"/>
    <w:tmpl w:val="54EAF2A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27" w:hanging="10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0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1">
    <w:nsid w:val="59945EEF"/>
    <w:multiLevelType w:val="multilevel"/>
    <w:tmpl w:val="73D8A5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2">
    <w:nsid w:val="59B36F0F"/>
    <w:multiLevelType w:val="hybridMultilevel"/>
    <w:tmpl w:val="E7E833F8"/>
    <w:lvl w:ilvl="0" w:tplc="888AA48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C4B749B"/>
    <w:multiLevelType w:val="hybridMultilevel"/>
    <w:tmpl w:val="DB48F04A"/>
    <w:lvl w:ilvl="0" w:tplc="C02E5FB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E4646D"/>
    <w:multiLevelType w:val="multilevel"/>
    <w:tmpl w:val="54EAF2A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27" w:hanging="10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0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5">
    <w:nsid w:val="6AF34878"/>
    <w:multiLevelType w:val="multilevel"/>
    <w:tmpl w:val="D6D2D7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BAC744F"/>
    <w:multiLevelType w:val="hybridMultilevel"/>
    <w:tmpl w:val="E53CCD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8E17B8"/>
    <w:multiLevelType w:val="multilevel"/>
    <w:tmpl w:val="3CC251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F4A4818"/>
    <w:multiLevelType w:val="hybridMultilevel"/>
    <w:tmpl w:val="13BEB2FC"/>
    <w:lvl w:ilvl="0" w:tplc="997E18B2">
      <w:start w:val="5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54C3B"/>
    <w:multiLevelType w:val="hybridMultilevel"/>
    <w:tmpl w:val="633C6E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49C5CEE"/>
    <w:multiLevelType w:val="multilevel"/>
    <w:tmpl w:val="C86C90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>
    <w:nsid w:val="771A7315"/>
    <w:multiLevelType w:val="hybridMultilevel"/>
    <w:tmpl w:val="0C7C5492"/>
    <w:lvl w:ilvl="0" w:tplc="AF283ED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CD4F8B"/>
    <w:multiLevelType w:val="multilevel"/>
    <w:tmpl w:val="BB22AAD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3">
    <w:nsid w:val="7D045BB6"/>
    <w:multiLevelType w:val="hybridMultilevel"/>
    <w:tmpl w:val="A42CAD72"/>
    <w:lvl w:ilvl="0" w:tplc="FD42505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E73B02"/>
    <w:multiLevelType w:val="hybridMultilevel"/>
    <w:tmpl w:val="71FC44E4"/>
    <w:lvl w:ilvl="0" w:tplc="BA000F0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627" w:hanging="10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34" w:hanging="106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061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6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83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402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60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176" w:hanging="2160"/>
        </w:pPr>
        <w:rPr>
          <w:rFonts w:hint="default"/>
        </w:rPr>
      </w:lvl>
    </w:lvlOverride>
  </w:num>
  <w:num w:numId="4">
    <w:abstractNumId w:val="2"/>
  </w:num>
  <w:num w:numId="5">
    <w:abstractNumId w:val="1"/>
  </w:num>
  <w:num w:numId="6">
    <w:abstractNumId w:val="43"/>
  </w:num>
  <w:num w:numId="7">
    <w:abstractNumId w:val="27"/>
  </w:num>
  <w:num w:numId="8">
    <w:abstractNumId w:val="28"/>
  </w:num>
  <w:num w:numId="9">
    <w:abstractNumId w:val="29"/>
  </w:num>
  <w:num w:numId="10">
    <w:abstractNumId w:val="41"/>
  </w:num>
  <w:num w:numId="11">
    <w:abstractNumId w:val="30"/>
  </w:num>
  <w:num w:numId="12">
    <w:abstractNumId w:val="20"/>
  </w:num>
  <w:num w:numId="13">
    <w:abstractNumId w:val="19"/>
  </w:num>
  <w:num w:numId="14">
    <w:abstractNumId w:val="34"/>
  </w:num>
  <w:num w:numId="15">
    <w:abstractNumId w:val="44"/>
  </w:num>
  <w:num w:numId="16">
    <w:abstractNumId w:val="39"/>
  </w:num>
  <w:num w:numId="17">
    <w:abstractNumId w:val="12"/>
  </w:num>
  <w:num w:numId="18">
    <w:abstractNumId w:val="24"/>
  </w:num>
  <w:num w:numId="19">
    <w:abstractNumId w:val="26"/>
  </w:num>
  <w:num w:numId="20">
    <w:abstractNumId w:val="3"/>
  </w:num>
  <w:num w:numId="21">
    <w:abstractNumId w:val="14"/>
  </w:num>
  <w:num w:numId="22">
    <w:abstractNumId w:val="21"/>
  </w:num>
  <w:num w:numId="23">
    <w:abstractNumId w:val="4"/>
  </w:num>
  <w:num w:numId="24">
    <w:abstractNumId w:val="38"/>
  </w:num>
  <w:num w:numId="25">
    <w:abstractNumId w:val="5"/>
  </w:num>
  <w:num w:numId="26">
    <w:abstractNumId w:val="10"/>
  </w:num>
  <w:num w:numId="27">
    <w:abstractNumId w:val="32"/>
  </w:num>
  <w:num w:numId="28">
    <w:abstractNumId w:val="17"/>
  </w:num>
  <w:num w:numId="29">
    <w:abstractNumId w:val="8"/>
  </w:num>
  <w:num w:numId="30">
    <w:abstractNumId w:val="33"/>
  </w:num>
  <w:num w:numId="31">
    <w:abstractNumId w:val="23"/>
  </w:num>
  <w:num w:numId="32">
    <w:abstractNumId w:val="9"/>
  </w:num>
  <w:num w:numId="33">
    <w:abstractNumId w:val="36"/>
  </w:num>
  <w:num w:numId="34">
    <w:abstractNumId w:val="11"/>
  </w:num>
  <w:num w:numId="35">
    <w:abstractNumId w:val="15"/>
  </w:num>
  <w:num w:numId="36">
    <w:abstractNumId w:val="18"/>
  </w:num>
  <w:num w:numId="37">
    <w:abstractNumId w:val="35"/>
  </w:num>
  <w:num w:numId="38">
    <w:abstractNumId w:val="16"/>
  </w:num>
  <w:num w:numId="39">
    <w:abstractNumId w:val="6"/>
  </w:num>
  <w:num w:numId="40">
    <w:abstractNumId w:val="31"/>
  </w:num>
  <w:num w:numId="41">
    <w:abstractNumId w:val="37"/>
  </w:num>
  <w:num w:numId="42">
    <w:abstractNumId w:val="7"/>
  </w:num>
  <w:num w:numId="43">
    <w:abstractNumId w:val="22"/>
  </w:num>
  <w:num w:numId="44">
    <w:abstractNumId w:val="25"/>
  </w:num>
  <w:num w:numId="45">
    <w:abstractNumId w:val="42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3A"/>
    <w:rsid w:val="00013835"/>
    <w:rsid w:val="00032922"/>
    <w:rsid w:val="000371C4"/>
    <w:rsid w:val="00051974"/>
    <w:rsid w:val="00064FE3"/>
    <w:rsid w:val="00072CCB"/>
    <w:rsid w:val="0007741E"/>
    <w:rsid w:val="0008056B"/>
    <w:rsid w:val="00086CDC"/>
    <w:rsid w:val="0008755C"/>
    <w:rsid w:val="00092D3A"/>
    <w:rsid w:val="00097DAC"/>
    <w:rsid w:val="000A3B12"/>
    <w:rsid w:val="000A5E20"/>
    <w:rsid w:val="000B393F"/>
    <w:rsid w:val="000C12FA"/>
    <w:rsid w:val="000C344F"/>
    <w:rsid w:val="000C5E63"/>
    <w:rsid w:val="000C5EF5"/>
    <w:rsid w:val="000C7882"/>
    <w:rsid w:val="000D2C09"/>
    <w:rsid w:val="000D5E69"/>
    <w:rsid w:val="000E2A3E"/>
    <w:rsid w:val="000F6169"/>
    <w:rsid w:val="00103F57"/>
    <w:rsid w:val="001066D6"/>
    <w:rsid w:val="00127F13"/>
    <w:rsid w:val="00134C11"/>
    <w:rsid w:val="00135544"/>
    <w:rsid w:val="001439AF"/>
    <w:rsid w:val="00144676"/>
    <w:rsid w:val="00170D12"/>
    <w:rsid w:val="00175867"/>
    <w:rsid w:val="0017748F"/>
    <w:rsid w:val="0017770B"/>
    <w:rsid w:val="0018594E"/>
    <w:rsid w:val="00185F62"/>
    <w:rsid w:val="00190E87"/>
    <w:rsid w:val="001914F8"/>
    <w:rsid w:val="001A3FDE"/>
    <w:rsid w:val="001A6834"/>
    <w:rsid w:val="001B412D"/>
    <w:rsid w:val="001B4FB9"/>
    <w:rsid w:val="001C238C"/>
    <w:rsid w:val="001C338A"/>
    <w:rsid w:val="001C4B53"/>
    <w:rsid w:val="001D199E"/>
    <w:rsid w:val="001E39B7"/>
    <w:rsid w:val="001F6143"/>
    <w:rsid w:val="002048C6"/>
    <w:rsid w:val="0021644F"/>
    <w:rsid w:val="00247583"/>
    <w:rsid w:val="00247D0B"/>
    <w:rsid w:val="00256E76"/>
    <w:rsid w:val="00277E0B"/>
    <w:rsid w:val="00280A8F"/>
    <w:rsid w:val="0028739F"/>
    <w:rsid w:val="002A055E"/>
    <w:rsid w:val="002A3FA8"/>
    <w:rsid w:val="002B40E5"/>
    <w:rsid w:val="002C1A3C"/>
    <w:rsid w:val="002D54FF"/>
    <w:rsid w:val="002E4E54"/>
    <w:rsid w:val="002E4F95"/>
    <w:rsid w:val="002F25DC"/>
    <w:rsid w:val="002F550B"/>
    <w:rsid w:val="00311205"/>
    <w:rsid w:val="0031422D"/>
    <w:rsid w:val="0031687A"/>
    <w:rsid w:val="0032465C"/>
    <w:rsid w:val="00326DA8"/>
    <w:rsid w:val="003349FB"/>
    <w:rsid w:val="00350FCE"/>
    <w:rsid w:val="00356D0F"/>
    <w:rsid w:val="00360C1F"/>
    <w:rsid w:val="00362A2D"/>
    <w:rsid w:val="00365577"/>
    <w:rsid w:val="00372CC4"/>
    <w:rsid w:val="0037308B"/>
    <w:rsid w:val="00373920"/>
    <w:rsid w:val="003A116D"/>
    <w:rsid w:val="003A3113"/>
    <w:rsid w:val="003A5963"/>
    <w:rsid w:val="003C51E6"/>
    <w:rsid w:val="003E1A0E"/>
    <w:rsid w:val="003F6E2D"/>
    <w:rsid w:val="004320FB"/>
    <w:rsid w:val="00437C4D"/>
    <w:rsid w:val="0045160C"/>
    <w:rsid w:val="004714F0"/>
    <w:rsid w:val="004855E2"/>
    <w:rsid w:val="00490DFC"/>
    <w:rsid w:val="004A103C"/>
    <w:rsid w:val="004A16CD"/>
    <w:rsid w:val="004A21E7"/>
    <w:rsid w:val="004B1AC3"/>
    <w:rsid w:val="004B7BCA"/>
    <w:rsid w:val="004D072F"/>
    <w:rsid w:val="004D4B0A"/>
    <w:rsid w:val="004E1874"/>
    <w:rsid w:val="004E1D72"/>
    <w:rsid w:val="004F31A2"/>
    <w:rsid w:val="004F6A91"/>
    <w:rsid w:val="00501EDD"/>
    <w:rsid w:val="005078BC"/>
    <w:rsid w:val="005149AC"/>
    <w:rsid w:val="005178E8"/>
    <w:rsid w:val="0052209A"/>
    <w:rsid w:val="00526A35"/>
    <w:rsid w:val="00526EB9"/>
    <w:rsid w:val="005270BD"/>
    <w:rsid w:val="00527ECB"/>
    <w:rsid w:val="00534B4D"/>
    <w:rsid w:val="005441CE"/>
    <w:rsid w:val="005553F0"/>
    <w:rsid w:val="00557A5F"/>
    <w:rsid w:val="00565DDD"/>
    <w:rsid w:val="00574968"/>
    <w:rsid w:val="00577745"/>
    <w:rsid w:val="00582D77"/>
    <w:rsid w:val="00583081"/>
    <w:rsid w:val="00587EC2"/>
    <w:rsid w:val="005A505B"/>
    <w:rsid w:val="005A64CA"/>
    <w:rsid w:val="005A6566"/>
    <w:rsid w:val="005B2863"/>
    <w:rsid w:val="005C77F8"/>
    <w:rsid w:val="005E20D5"/>
    <w:rsid w:val="005E25FA"/>
    <w:rsid w:val="005E7FF5"/>
    <w:rsid w:val="006005B8"/>
    <w:rsid w:val="0061078F"/>
    <w:rsid w:val="006155EA"/>
    <w:rsid w:val="00624763"/>
    <w:rsid w:val="0062611B"/>
    <w:rsid w:val="00640A40"/>
    <w:rsid w:val="006457F2"/>
    <w:rsid w:val="00650AA8"/>
    <w:rsid w:val="00651D3E"/>
    <w:rsid w:val="0065242A"/>
    <w:rsid w:val="00652A73"/>
    <w:rsid w:val="00671041"/>
    <w:rsid w:val="006847F2"/>
    <w:rsid w:val="00697AB8"/>
    <w:rsid w:val="006C0D31"/>
    <w:rsid w:val="006C4609"/>
    <w:rsid w:val="006D2159"/>
    <w:rsid w:val="006D4DA1"/>
    <w:rsid w:val="006D7395"/>
    <w:rsid w:val="006D76DD"/>
    <w:rsid w:val="00705768"/>
    <w:rsid w:val="007059F0"/>
    <w:rsid w:val="0073101A"/>
    <w:rsid w:val="0073112C"/>
    <w:rsid w:val="0073248E"/>
    <w:rsid w:val="00733C60"/>
    <w:rsid w:val="00747751"/>
    <w:rsid w:val="00751A17"/>
    <w:rsid w:val="00751A24"/>
    <w:rsid w:val="00752355"/>
    <w:rsid w:val="0075253A"/>
    <w:rsid w:val="0076062E"/>
    <w:rsid w:val="007723CD"/>
    <w:rsid w:val="00774D84"/>
    <w:rsid w:val="00775994"/>
    <w:rsid w:val="00780038"/>
    <w:rsid w:val="00784CB2"/>
    <w:rsid w:val="007853EF"/>
    <w:rsid w:val="007A126E"/>
    <w:rsid w:val="007A190C"/>
    <w:rsid w:val="007A2C47"/>
    <w:rsid w:val="007A7F1C"/>
    <w:rsid w:val="007A7FA9"/>
    <w:rsid w:val="007B28FE"/>
    <w:rsid w:val="007C2F0D"/>
    <w:rsid w:val="007C4F07"/>
    <w:rsid w:val="007C64AE"/>
    <w:rsid w:val="007E0759"/>
    <w:rsid w:val="007E1B5F"/>
    <w:rsid w:val="007F12E8"/>
    <w:rsid w:val="007F6F2A"/>
    <w:rsid w:val="0080575A"/>
    <w:rsid w:val="008114C7"/>
    <w:rsid w:val="0081191E"/>
    <w:rsid w:val="008165A5"/>
    <w:rsid w:val="00821E0B"/>
    <w:rsid w:val="00832AAC"/>
    <w:rsid w:val="00841625"/>
    <w:rsid w:val="008418A1"/>
    <w:rsid w:val="008526E9"/>
    <w:rsid w:val="0085695D"/>
    <w:rsid w:val="008701CA"/>
    <w:rsid w:val="00870B5E"/>
    <w:rsid w:val="00871EA3"/>
    <w:rsid w:val="00871FC9"/>
    <w:rsid w:val="0089233D"/>
    <w:rsid w:val="008927C1"/>
    <w:rsid w:val="008B1DDC"/>
    <w:rsid w:val="008B20E7"/>
    <w:rsid w:val="008B4ED4"/>
    <w:rsid w:val="008B591D"/>
    <w:rsid w:val="008C042B"/>
    <w:rsid w:val="008C22D6"/>
    <w:rsid w:val="008C5DEB"/>
    <w:rsid w:val="008D4DD9"/>
    <w:rsid w:val="008D6982"/>
    <w:rsid w:val="008E3F1D"/>
    <w:rsid w:val="008F78B8"/>
    <w:rsid w:val="008F7B1F"/>
    <w:rsid w:val="00907C05"/>
    <w:rsid w:val="00910CA9"/>
    <w:rsid w:val="00913F08"/>
    <w:rsid w:val="00914958"/>
    <w:rsid w:val="00915FA3"/>
    <w:rsid w:val="00916573"/>
    <w:rsid w:val="00922C71"/>
    <w:rsid w:val="00930FC4"/>
    <w:rsid w:val="009370F2"/>
    <w:rsid w:val="00941D27"/>
    <w:rsid w:val="00947BBD"/>
    <w:rsid w:val="00953915"/>
    <w:rsid w:val="00957CD5"/>
    <w:rsid w:val="00960AD4"/>
    <w:rsid w:val="009873DE"/>
    <w:rsid w:val="00987676"/>
    <w:rsid w:val="0099524E"/>
    <w:rsid w:val="009A3C38"/>
    <w:rsid w:val="009C0E6E"/>
    <w:rsid w:val="009C3830"/>
    <w:rsid w:val="009C763C"/>
    <w:rsid w:val="009D36FF"/>
    <w:rsid w:val="009E0212"/>
    <w:rsid w:val="009E5AC3"/>
    <w:rsid w:val="009E6529"/>
    <w:rsid w:val="009F285C"/>
    <w:rsid w:val="009F4CF8"/>
    <w:rsid w:val="00A05E82"/>
    <w:rsid w:val="00A105FB"/>
    <w:rsid w:val="00A24866"/>
    <w:rsid w:val="00A327B2"/>
    <w:rsid w:val="00A42A54"/>
    <w:rsid w:val="00A53010"/>
    <w:rsid w:val="00A60828"/>
    <w:rsid w:val="00A644BE"/>
    <w:rsid w:val="00A67F62"/>
    <w:rsid w:val="00A83D6A"/>
    <w:rsid w:val="00A841DA"/>
    <w:rsid w:val="00A843D5"/>
    <w:rsid w:val="00A962B1"/>
    <w:rsid w:val="00A96E1F"/>
    <w:rsid w:val="00AA04F2"/>
    <w:rsid w:val="00AB7068"/>
    <w:rsid w:val="00AC1E2C"/>
    <w:rsid w:val="00AC650A"/>
    <w:rsid w:val="00AD16C5"/>
    <w:rsid w:val="00AD34EE"/>
    <w:rsid w:val="00AD3DA7"/>
    <w:rsid w:val="00AD503A"/>
    <w:rsid w:val="00AD6534"/>
    <w:rsid w:val="00AD7038"/>
    <w:rsid w:val="00AE00AD"/>
    <w:rsid w:val="00AE0963"/>
    <w:rsid w:val="00AE0F10"/>
    <w:rsid w:val="00AE661F"/>
    <w:rsid w:val="00AF468A"/>
    <w:rsid w:val="00B01006"/>
    <w:rsid w:val="00B204FD"/>
    <w:rsid w:val="00B31AA4"/>
    <w:rsid w:val="00B31FF2"/>
    <w:rsid w:val="00B3612B"/>
    <w:rsid w:val="00B437A1"/>
    <w:rsid w:val="00B44E34"/>
    <w:rsid w:val="00B50D15"/>
    <w:rsid w:val="00B5319C"/>
    <w:rsid w:val="00B635B2"/>
    <w:rsid w:val="00B81DDA"/>
    <w:rsid w:val="00B82EC5"/>
    <w:rsid w:val="00B85A06"/>
    <w:rsid w:val="00B9267E"/>
    <w:rsid w:val="00BA1116"/>
    <w:rsid w:val="00BA13CB"/>
    <w:rsid w:val="00BA2994"/>
    <w:rsid w:val="00BA67DE"/>
    <w:rsid w:val="00BC183D"/>
    <w:rsid w:val="00BD577E"/>
    <w:rsid w:val="00BD77A2"/>
    <w:rsid w:val="00BE6ADC"/>
    <w:rsid w:val="00BE7B95"/>
    <w:rsid w:val="00BF2762"/>
    <w:rsid w:val="00C02FF0"/>
    <w:rsid w:val="00C04D41"/>
    <w:rsid w:val="00C07FD3"/>
    <w:rsid w:val="00C11B01"/>
    <w:rsid w:val="00C13729"/>
    <w:rsid w:val="00C23642"/>
    <w:rsid w:val="00C4587C"/>
    <w:rsid w:val="00C507B5"/>
    <w:rsid w:val="00C52C02"/>
    <w:rsid w:val="00C56A96"/>
    <w:rsid w:val="00C57346"/>
    <w:rsid w:val="00C608C5"/>
    <w:rsid w:val="00C71B58"/>
    <w:rsid w:val="00C73DC0"/>
    <w:rsid w:val="00C85025"/>
    <w:rsid w:val="00C974F7"/>
    <w:rsid w:val="00CA4A29"/>
    <w:rsid w:val="00CB4BF5"/>
    <w:rsid w:val="00CC4600"/>
    <w:rsid w:val="00CC4E6E"/>
    <w:rsid w:val="00CD48C8"/>
    <w:rsid w:val="00CD7627"/>
    <w:rsid w:val="00CE5812"/>
    <w:rsid w:val="00CE7204"/>
    <w:rsid w:val="00CF2F68"/>
    <w:rsid w:val="00D00E56"/>
    <w:rsid w:val="00D05CA9"/>
    <w:rsid w:val="00D11C22"/>
    <w:rsid w:val="00D16355"/>
    <w:rsid w:val="00D16D19"/>
    <w:rsid w:val="00D2112F"/>
    <w:rsid w:val="00D323DB"/>
    <w:rsid w:val="00D338C7"/>
    <w:rsid w:val="00D554FC"/>
    <w:rsid w:val="00D575D8"/>
    <w:rsid w:val="00D601FE"/>
    <w:rsid w:val="00D6022D"/>
    <w:rsid w:val="00D63815"/>
    <w:rsid w:val="00D63ED8"/>
    <w:rsid w:val="00D64EF7"/>
    <w:rsid w:val="00D67640"/>
    <w:rsid w:val="00D728D4"/>
    <w:rsid w:val="00D77607"/>
    <w:rsid w:val="00D86E9D"/>
    <w:rsid w:val="00D9637B"/>
    <w:rsid w:val="00DA104B"/>
    <w:rsid w:val="00DA40A9"/>
    <w:rsid w:val="00DD61F8"/>
    <w:rsid w:val="00DE3857"/>
    <w:rsid w:val="00DE3A9D"/>
    <w:rsid w:val="00DF59DA"/>
    <w:rsid w:val="00E03809"/>
    <w:rsid w:val="00E12CAF"/>
    <w:rsid w:val="00E21C4F"/>
    <w:rsid w:val="00E334F2"/>
    <w:rsid w:val="00E34DDD"/>
    <w:rsid w:val="00E468DE"/>
    <w:rsid w:val="00E52FA3"/>
    <w:rsid w:val="00E5590E"/>
    <w:rsid w:val="00E56C67"/>
    <w:rsid w:val="00E63FA6"/>
    <w:rsid w:val="00E755BB"/>
    <w:rsid w:val="00E7799C"/>
    <w:rsid w:val="00E83BE3"/>
    <w:rsid w:val="00E86946"/>
    <w:rsid w:val="00E90CC8"/>
    <w:rsid w:val="00E9353B"/>
    <w:rsid w:val="00EA1271"/>
    <w:rsid w:val="00EA2C48"/>
    <w:rsid w:val="00EA3BBD"/>
    <w:rsid w:val="00EA6BC2"/>
    <w:rsid w:val="00ED2A30"/>
    <w:rsid w:val="00ED3EFA"/>
    <w:rsid w:val="00EE06F4"/>
    <w:rsid w:val="00EE57DD"/>
    <w:rsid w:val="00F06B1C"/>
    <w:rsid w:val="00F134FA"/>
    <w:rsid w:val="00F20E7D"/>
    <w:rsid w:val="00F371E1"/>
    <w:rsid w:val="00F37E42"/>
    <w:rsid w:val="00F4020B"/>
    <w:rsid w:val="00F47CBB"/>
    <w:rsid w:val="00F73CB8"/>
    <w:rsid w:val="00F9368A"/>
    <w:rsid w:val="00F9650F"/>
    <w:rsid w:val="00FB0E1A"/>
    <w:rsid w:val="00FB4EAB"/>
    <w:rsid w:val="00FB5240"/>
    <w:rsid w:val="00FC0318"/>
    <w:rsid w:val="00FC28E0"/>
    <w:rsid w:val="00FC5692"/>
    <w:rsid w:val="00FD114F"/>
    <w:rsid w:val="00FD4EC3"/>
    <w:rsid w:val="00FD6241"/>
    <w:rsid w:val="00FE7B9C"/>
    <w:rsid w:val="00FF0840"/>
    <w:rsid w:val="00FF0A39"/>
    <w:rsid w:val="00FF0AAA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1AE8C-B373-425B-8D27-DF23230E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1A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55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76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76DD"/>
  </w:style>
  <w:style w:type="paragraph" w:styleId="a7">
    <w:name w:val="footer"/>
    <w:basedOn w:val="a"/>
    <w:link w:val="a8"/>
    <w:uiPriority w:val="99"/>
    <w:semiHidden/>
    <w:unhideWhenUsed/>
    <w:rsid w:val="006D76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76DD"/>
  </w:style>
  <w:style w:type="paragraph" w:styleId="a9">
    <w:name w:val="Balloon Text"/>
    <w:basedOn w:val="a"/>
    <w:link w:val="aa"/>
    <w:uiPriority w:val="99"/>
    <w:semiHidden/>
    <w:unhideWhenUsed/>
    <w:rsid w:val="007057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5768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314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ouvr@un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vritmezhiznin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vritmezhiznin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vritmezhizninn" TargetMode="External"/><Relationship Id="rId10" Type="http://schemas.openxmlformats.org/officeDocument/2006/relationships/hyperlink" Target="https://vk.com/vritmezhiznin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ritmezhizni@inbox.ru" TargetMode="External"/><Relationship Id="rId14" Type="http://schemas.openxmlformats.org/officeDocument/2006/relationships/hyperlink" Target="mailto:vritmezhizni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E37E7BE-B777-487D-884F-580A00E0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</dc:creator>
  <cp:lastModifiedBy>Admin</cp:lastModifiedBy>
  <cp:revision>3</cp:revision>
  <cp:lastPrinted>2017-10-11T09:06:00Z</cp:lastPrinted>
  <dcterms:created xsi:type="dcterms:W3CDTF">2017-10-13T12:12:00Z</dcterms:created>
  <dcterms:modified xsi:type="dcterms:W3CDTF">2017-10-13T12:19:00Z</dcterms:modified>
</cp:coreProperties>
</file>